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AE" w:rsidRDefault="00190581" w:rsidP="005151AE">
      <w:pPr>
        <w:spacing w:after="0" w:line="240" w:lineRule="auto"/>
        <w:jc w:val="center"/>
        <w:outlineLvl w:val="0"/>
        <w:rPr>
          <w:rFonts w:ascii="Times New Roman" w:eastAsia="Times New Roman" w:hAnsi="Times New Roman" w:cs="Times New Roman"/>
          <w:b/>
          <w:bCs/>
          <w:kern w:val="36"/>
          <w:sz w:val="28"/>
          <w:szCs w:val="28"/>
          <w:lang w:eastAsia="ru-RU"/>
        </w:rPr>
      </w:pPr>
      <w:r w:rsidRPr="005151AE">
        <w:rPr>
          <w:rFonts w:ascii="Times New Roman" w:eastAsia="Times New Roman" w:hAnsi="Times New Roman" w:cs="Times New Roman"/>
          <w:b/>
          <w:bCs/>
          <w:kern w:val="36"/>
          <w:sz w:val="28"/>
          <w:szCs w:val="28"/>
          <w:lang w:eastAsia="ru-RU"/>
        </w:rPr>
        <w:t>Полимеры —</w:t>
      </w:r>
      <w:r w:rsidR="005151AE">
        <w:rPr>
          <w:rFonts w:ascii="Times New Roman" w:eastAsia="Times New Roman" w:hAnsi="Times New Roman" w:cs="Times New Roman"/>
          <w:b/>
          <w:bCs/>
          <w:kern w:val="36"/>
          <w:sz w:val="28"/>
          <w:szCs w:val="28"/>
          <w:lang w:eastAsia="ru-RU"/>
        </w:rPr>
        <w:t xml:space="preserve"> высокомолекулярные соединения </w:t>
      </w:r>
    </w:p>
    <w:p w:rsidR="005151AE" w:rsidRDefault="005151AE" w:rsidP="005151AE">
      <w:pPr>
        <w:spacing w:after="0" w:line="240" w:lineRule="auto"/>
        <w:jc w:val="center"/>
        <w:outlineLvl w:val="0"/>
        <w:rPr>
          <w:rFonts w:ascii="Times New Roman" w:eastAsia="Times New Roman" w:hAnsi="Times New Roman" w:cs="Times New Roman"/>
          <w:b/>
          <w:bCs/>
          <w:kern w:val="36"/>
          <w:sz w:val="28"/>
          <w:szCs w:val="28"/>
          <w:lang w:eastAsia="ru-RU"/>
        </w:rPr>
      </w:pP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Полимеры</w:t>
      </w:r>
      <w:r w:rsidRPr="005151AE">
        <w:rPr>
          <w:rFonts w:ascii="Times New Roman" w:eastAsia="Times New Roman" w:hAnsi="Times New Roman" w:cs="Times New Roman"/>
          <w:sz w:val="28"/>
          <w:szCs w:val="28"/>
          <w:lang w:eastAsia="ru-RU"/>
        </w:rPr>
        <w:t xml:space="preserve"> — вещества с очень большой молекулярной массой, содержащие многократно повторяющуюся группировку атомов.</w:t>
      </w:r>
    </w:p>
    <w:p w:rsidR="00190581" w:rsidRPr="005151AE" w:rsidRDefault="00190581" w:rsidP="005151AE">
      <w:pPr>
        <w:spacing w:after="0" w:line="240" w:lineRule="auto"/>
        <w:jc w:val="center"/>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По способу получения</w:t>
      </w:r>
      <w:r w:rsidRPr="005151AE">
        <w:rPr>
          <w:rFonts w:ascii="Times New Roman" w:eastAsia="Times New Roman" w:hAnsi="Times New Roman" w:cs="Times New Roman"/>
          <w:sz w:val="28"/>
          <w:szCs w:val="28"/>
          <w:lang w:eastAsia="ru-RU"/>
        </w:rPr>
        <w:t xml:space="preserve"> полимеры бывают:</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природные</w:t>
      </w:r>
      <w:r w:rsidRPr="005151AE">
        <w:rPr>
          <w:rFonts w:ascii="Times New Roman" w:eastAsia="Times New Roman" w:hAnsi="Times New Roman" w:cs="Times New Roman"/>
          <w:sz w:val="28"/>
          <w:szCs w:val="28"/>
          <w:lang w:eastAsia="ru-RU"/>
        </w:rPr>
        <w:t xml:space="preserve"> — растительного происхождения (целлюлоза, крахмал), животного происхождения (белки, нуклеиновые кислоты, натуральный каучук), минеральные (минералы, горные породы, волокно асбест);</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химические</w:t>
      </w:r>
      <w:r w:rsidRPr="005151AE">
        <w:rPr>
          <w:rFonts w:ascii="Times New Roman" w:eastAsia="Times New Roman" w:hAnsi="Times New Roman" w:cs="Times New Roman"/>
          <w:sz w:val="28"/>
          <w:szCs w:val="28"/>
          <w:lang w:eastAsia="ru-RU"/>
        </w:rPr>
        <w:t xml:space="preserve"> — химические полимеры, полученные переработкой природного полимера, называют искусственными (эфиры, целлюлозы), а химические полимеры, полученные синтезом, называют синтетическими (полиэтилен, полипропилен, капрон).</w:t>
      </w:r>
    </w:p>
    <w:p w:rsidR="00190581" w:rsidRPr="005151AE" w:rsidRDefault="00190581" w:rsidP="005151AE">
      <w:pPr>
        <w:spacing w:after="0" w:line="240" w:lineRule="auto"/>
        <w:jc w:val="center"/>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По свойствам и применению</w:t>
      </w:r>
      <w:r w:rsidRPr="005151AE">
        <w:rPr>
          <w:rFonts w:ascii="Times New Roman" w:eastAsia="Times New Roman" w:hAnsi="Times New Roman" w:cs="Times New Roman"/>
          <w:sz w:val="28"/>
          <w:szCs w:val="28"/>
          <w:lang w:eastAsia="ru-RU"/>
        </w:rPr>
        <w:t xml:space="preserve"> полимеры разделяют на пластмассы, эластомеры, волокна.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Какое строение имеют полимеры? Все полимеры синтезируются из мономеров.</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Мономер</w:t>
      </w:r>
      <w:r w:rsidRPr="005151AE">
        <w:rPr>
          <w:rFonts w:ascii="Times New Roman" w:eastAsia="Times New Roman" w:hAnsi="Times New Roman" w:cs="Times New Roman"/>
          <w:sz w:val="28"/>
          <w:szCs w:val="28"/>
          <w:lang w:eastAsia="ru-RU"/>
        </w:rPr>
        <w:t xml:space="preserve"> — низкомолекулярное вещество, из которого в результате синтеза образуется ВМС.</w:t>
      </w:r>
    </w:p>
    <w:p w:rsidR="00190581" w:rsidRPr="005151AE" w:rsidRDefault="00190581" w:rsidP="005151AE">
      <w:pPr>
        <w:spacing w:after="0" w:line="240" w:lineRule="auto"/>
        <w:rPr>
          <w:rFonts w:ascii="Times New Roman" w:eastAsia="Times New Roman" w:hAnsi="Times New Roman" w:cs="Times New Roman"/>
          <w:b/>
          <w:sz w:val="28"/>
          <w:szCs w:val="28"/>
          <w:u w:val="single"/>
          <w:lang w:eastAsia="ru-RU"/>
        </w:rPr>
      </w:pPr>
      <w:r w:rsidRPr="005151AE">
        <w:rPr>
          <w:rFonts w:ascii="Times New Roman" w:eastAsia="Times New Roman" w:hAnsi="Times New Roman" w:cs="Times New Roman"/>
          <w:b/>
          <w:sz w:val="28"/>
          <w:szCs w:val="28"/>
          <w:u w:val="single"/>
          <w:lang w:eastAsia="ru-RU"/>
        </w:rPr>
        <w:t>Требования к мономеру:</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1) наличие кратной связи одной или нескольких.</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С=СН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 xml:space="preserve"> — этилен, синтез полиэтилена.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С=СН—СН=СН - бутадиен-1,3.</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Синтез каучука.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2) наличие таких функциональных групп, которые взаимодействуют между собой.</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Пример. </w:t>
      </w:r>
      <w:r w:rsidRPr="005151AE">
        <w:rPr>
          <w:rFonts w:ascii="Times New Roman" w:eastAsia="Times New Roman" w:hAnsi="Times New Roman" w:cs="Times New Roman"/>
          <w:noProof/>
          <w:sz w:val="28"/>
          <w:szCs w:val="28"/>
          <w:lang w:eastAsia="ru-RU"/>
        </w:rPr>
        <w:drawing>
          <wp:inline distT="0" distB="0" distL="0" distR="0" wp14:anchorId="78DD9964" wp14:editId="68529CB1">
            <wp:extent cx="954405" cy="532765"/>
            <wp:effectExtent l="0" t="0" r="0" b="63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532765"/>
                    </a:xfrm>
                    <a:prstGeom prst="rect">
                      <a:avLst/>
                    </a:prstGeom>
                    <a:noFill/>
                    <a:ln>
                      <a:noFill/>
                    </a:ln>
                  </pic:spPr>
                </pic:pic>
              </a:graphicData>
            </a:graphic>
          </wp:inline>
        </w:drawing>
      </w:r>
      <w:r w:rsidRPr="005151AE">
        <w:rPr>
          <w:rFonts w:ascii="Times New Roman" w:eastAsia="Times New Roman" w:hAnsi="Times New Roman" w:cs="Times New Roman"/>
          <w:sz w:val="28"/>
          <w:szCs w:val="28"/>
          <w:lang w:eastAsia="ru-RU"/>
        </w:rPr>
        <w:t>— аминокислота.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Функциональные группы —СООН и —NH</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 способны взаимодействовать друг с другом. Синтез белка, капрона.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Структурное звено</w:t>
      </w:r>
      <w:r w:rsidRPr="005151AE">
        <w:rPr>
          <w:rFonts w:ascii="Times New Roman" w:eastAsia="Times New Roman" w:hAnsi="Times New Roman" w:cs="Times New Roman"/>
          <w:sz w:val="28"/>
          <w:szCs w:val="28"/>
          <w:lang w:eastAsia="ru-RU"/>
        </w:rPr>
        <w:t xml:space="preserve"> — группа атомов, многократно повторяющаяся в макромолекуле ВМС. Структурное звено сходно с мономером по составу, но различно по строению.</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мономер полиэтилена 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С=СН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Структурное звено полиэтилена —СН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—СH</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Степень полимеризации</w:t>
      </w:r>
      <w:r w:rsidRPr="005151AE">
        <w:rPr>
          <w:rFonts w:ascii="Times New Roman" w:eastAsia="Times New Roman" w:hAnsi="Times New Roman" w:cs="Times New Roman"/>
          <w:sz w:val="28"/>
          <w:szCs w:val="28"/>
          <w:lang w:eastAsia="ru-RU"/>
        </w:rPr>
        <w:t xml:space="preserve"> — число, которое показывает количество структурных звеньев в макромолекуле (сколько мономеров соединены в макромолекуле в полимерах) обозначается n, n— величина не постоянная, как правило средняя, поэтому молекулярная масса полимера средняя </w:t>
      </w:r>
      <w:proofErr w:type="spellStart"/>
      <w:r w:rsidRPr="005151AE">
        <w:rPr>
          <w:rFonts w:ascii="Times New Roman" w:eastAsia="Times New Roman" w:hAnsi="Times New Roman" w:cs="Times New Roman"/>
          <w:sz w:val="28"/>
          <w:szCs w:val="28"/>
          <w:lang w:eastAsia="ru-RU"/>
        </w:rPr>
        <w:t>М</w:t>
      </w:r>
      <w:r w:rsidRPr="005151AE">
        <w:rPr>
          <w:rFonts w:ascii="Times New Roman" w:eastAsia="Times New Roman" w:hAnsi="Times New Roman" w:cs="Times New Roman"/>
          <w:sz w:val="28"/>
          <w:szCs w:val="28"/>
          <w:vertAlign w:val="subscript"/>
          <w:lang w:eastAsia="ru-RU"/>
        </w:rPr>
        <w:t>ср</w:t>
      </w:r>
      <w:proofErr w:type="spellEnd"/>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44522CCF" wp14:editId="1F8DDA5E">
            <wp:extent cx="2320925" cy="281305"/>
            <wp:effectExtent l="0" t="0" r="3175" b="444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28130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1FFF0179" wp14:editId="14E830B6">
            <wp:extent cx="4190365" cy="231140"/>
            <wp:effectExtent l="0" t="0" r="63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231140"/>
                    </a:xfrm>
                    <a:prstGeom prst="rect">
                      <a:avLst/>
                    </a:prstGeom>
                    <a:noFill/>
                    <a:ln>
                      <a:noFill/>
                    </a:ln>
                  </pic:spPr>
                </pic:pic>
              </a:graphicData>
            </a:graphic>
          </wp:inline>
        </w:drawing>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Геометрическая структура макромолекулы</w:t>
      </w:r>
      <w:r w:rsidRPr="005151AE">
        <w:rPr>
          <w:rFonts w:ascii="Times New Roman" w:eastAsia="Times New Roman" w:hAnsi="Times New Roman" w:cs="Times New Roman"/>
          <w:sz w:val="28"/>
          <w:szCs w:val="28"/>
          <w:lang w:eastAsia="ru-RU"/>
        </w:rPr>
        <w:t xml:space="preserve"> — форма макромолекулы — зависит от строения основной цепи и может быть:</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lastRenderedPageBreak/>
        <w:t xml:space="preserve">а) линейной: </w:t>
      </w:r>
      <w:r w:rsidRPr="005151AE">
        <w:rPr>
          <w:rFonts w:ascii="Times New Roman" w:eastAsia="Times New Roman" w:hAnsi="Times New Roman" w:cs="Times New Roman"/>
          <w:noProof/>
          <w:sz w:val="28"/>
          <w:szCs w:val="28"/>
          <w:lang w:eastAsia="ru-RU"/>
        </w:rPr>
        <w:drawing>
          <wp:inline distT="0" distB="0" distL="0" distR="0" wp14:anchorId="2AA180F9" wp14:editId="10DD958B">
            <wp:extent cx="1808480" cy="231140"/>
            <wp:effectExtent l="0" t="0" r="1270" b="0"/>
            <wp:docPr id="370" name="Рисунок 370" descr="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image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480" cy="231140"/>
                    </a:xfrm>
                    <a:prstGeom prst="rect">
                      <a:avLst/>
                    </a:prstGeom>
                    <a:noFill/>
                    <a:ln>
                      <a:noFill/>
                    </a:ln>
                  </pic:spPr>
                </pic:pic>
              </a:graphicData>
            </a:graphic>
          </wp:inline>
        </w:drawing>
      </w:r>
      <w:r w:rsidRPr="005151AE">
        <w:rPr>
          <w:rFonts w:ascii="Times New Roman" w:eastAsia="Times New Roman" w:hAnsi="Times New Roman" w:cs="Times New Roman"/>
          <w:sz w:val="28"/>
          <w:szCs w:val="28"/>
          <w:lang w:eastAsia="ru-RU"/>
        </w:rPr>
        <w:t>(полиэтилен)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б) разветвленной: </w:t>
      </w:r>
      <w:r w:rsidRPr="005151AE">
        <w:rPr>
          <w:rFonts w:ascii="Times New Roman" w:eastAsia="Times New Roman" w:hAnsi="Times New Roman" w:cs="Times New Roman"/>
          <w:noProof/>
          <w:sz w:val="28"/>
          <w:szCs w:val="28"/>
          <w:lang w:eastAsia="ru-RU"/>
        </w:rPr>
        <w:drawing>
          <wp:inline distT="0" distB="0" distL="0" distR="0" wp14:anchorId="1FBEBB1B" wp14:editId="731CCAD4">
            <wp:extent cx="1552575" cy="836553"/>
            <wp:effectExtent l="0" t="0" r="0" b="1905"/>
            <wp:docPr id="369" name="Рисунок 369" descr="imag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image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721" cy="843636"/>
                    </a:xfrm>
                    <a:prstGeom prst="rect">
                      <a:avLst/>
                    </a:prstGeom>
                    <a:noFill/>
                    <a:ln>
                      <a:noFill/>
                    </a:ln>
                  </pic:spPr>
                </pic:pic>
              </a:graphicData>
            </a:graphic>
          </wp:inline>
        </w:drawing>
      </w:r>
      <w:r w:rsidRPr="005151AE">
        <w:rPr>
          <w:rFonts w:ascii="Times New Roman" w:eastAsia="Times New Roman" w:hAnsi="Times New Roman" w:cs="Times New Roman"/>
          <w:sz w:val="28"/>
          <w:szCs w:val="28"/>
          <w:lang w:eastAsia="ru-RU"/>
        </w:rPr>
        <w:t>(крахмал);</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в) пространственной (сетчатой, сшитой): </w:t>
      </w:r>
      <w:r w:rsidRPr="005151AE">
        <w:rPr>
          <w:rFonts w:ascii="Times New Roman" w:eastAsia="Times New Roman" w:hAnsi="Times New Roman" w:cs="Times New Roman"/>
          <w:noProof/>
          <w:sz w:val="28"/>
          <w:szCs w:val="28"/>
          <w:lang w:eastAsia="ru-RU"/>
        </w:rPr>
        <w:drawing>
          <wp:inline distT="0" distB="0" distL="0" distR="0" wp14:anchorId="329E26EB" wp14:editId="7847E19B">
            <wp:extent cx="1495425" cy="564259"/>
            <wp:effectExtent l="0" t="0" r="0" b="7620"/>
            <wp:docPr id="368" name="Рисунок 368" descr="imag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image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869" cy="567822"/>
                    </a:xfrm>
                    <a:prstGeom prst="rect">
                      <a:avLst/>
                    </a:prstGeom>
                    <a:noFill/>
                    <a:ln>
                      <a:noFill/>
                    </a:ln>
                  </pic:spPr>
                </pic:pic>
              </a:graphicData>
            </a:graphic>
          </wp:inline>
        </w:drawing>
      </w:r>
    </w:p>
    <w:p w:rsidR="00564799" w:rsidRDefault="00564799" w:rsidP="005151AE">
      <w:pPr>
        <w:spacing w:after="0" w:line="240" w:lineRule="auto"/>
        <w:rPr>
          <w:rFonts w:ascii="Times New Roman" w:eastAsia="Times New Roman" w:hAnsi="Times New Roman" w:cs="Times New Roman"/>
          <w:sz w:val="28"/>
          <w:szCs w:val="28"/>
          <w:lang w:eastAsia="ru-RU"/>
        </w:rPr>
      </w:pPr>
    </w:p>
    <w:p w:rsidR="00190581" w:rsidRPr="005151AE" w:rsidRDefault="00190581" w:rsidP="005151AE">
      <w:pPr>
        <w:spacing w:after="0" w:line="240" w:lineRule="auto"/>
        <w:rPr>
          <w:rFonts w:ascii="Times New Roman" w:eastAsia="Times New Roman" w:hAnsi="Times New Roman" w:cs="Times New Roman"/>
          <w:sz w:val="28"/>
          <w:szCs w:val="28"/>
          <w:lang w:eastAsia="ru-RU"/>
        </w:rPr>
      </w:pPr>
      <w:bookmarkStart w:id="0" w:name="_GoBack"/>
      <w:bookmarkEnd w:id="0"/>
      <w:r w:rsidRPr="005151AE">
        <w:rPr>
          <w:rFonts w:ascii="Times New Roman" w:eastAsia="Times New Roman" w:hAnsi="Times New Roman" w:cs="Times New Roman"/>
          <w:sz w:val="28"/>
          <w:szCs w:val="28"/>
          <w:lang w:eastAsia="ru-RU"/>
        </w:rPr>
        <w:t>Пример: резина, макромолекулы линейные «сшиты» между собой при помощи атомов серы.</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Стереорегулярные полимеры</w:t>
      </w:r>
      <w:r w:rsidRPr="005151AE">
        <w:rPr>
          <w:rFonts w:ascii="Times New Roman" w:eastAsia="Times New Roman" w:hAnsi="Times New Roman" w:cs="Times New Roman"/>
          <w:sz w:val="28"/>
          <w:szCs w:val="28"/>
          <w:lang w:eastAsia="ru-RU"/>
        </w:rPr>
        <w:t xml:space="preserve"> образуются в том случае, если макромолекулы ВМС построены из структуры звеньев одинаковой пространственной конфигурации или структуры звеньев с разной пространственной конфигурацией, но чередующихся в цепи с определенной периодичностью.</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Нестереорегулярные полимеры</w:t>
      </w:r>
      <w:r w:rsidRPr="005151AE">
        <w:rPr>
          <w:rFonts w:ascii="Times New Roman" w:eastAsia="Times New Roman" w:hAnsi="Times New Roman" w:cs="Times New Roman"/>
          <w:sz w:val="28"/>
          <w:szCs w:val="28"/>
          <w:lang w:eastAsia="ru-RU"/>
        </w:rPr>
        <w:t xml:space="preserve"> образуются, если структурные звенья с разной конфигурацией чередуются произвольно.</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Полимеры могут иметь кристаллическое и аморфное строение.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Под кристалличностью полимера понимается упорядоченное (параллельное) расположение макромолекул.</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Аморфное строение</w:t>
      </w:r>
      <w:r w:rsidRPr="005151AE">
        <w:rPr>
          <w:rFonts w:ascii="Times New Roman" w:eastAsia="Times New Roman" w:hAnsi="Times New Roman" w:cs="Times New Roman"/>
          <w:sz w:val="28"/>
          <w:szCs w:val="28"/>
          <w:lang w:eastAsia="ru-RU"/>
        </w:rPr>
        <w:t xml:space="preserve"> характеризуется отсутствием упорядоченности макромолекул. Следует отметить, что одни и те же молекулы проходят через кристаллические и аморфные области полимера. У полимера важной характеристикой является степень кристалличности.</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полиэтилен высокого давления — 50—65%; полиэтилен низкого давления — 75—90%.</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78A6E826" wp14:editId="3624E8ED">
            <wp:extent cx="2600325" cy="483222"/>
            <wp:effectExtent l="0" t="0" r="0" b="0"/>
            <wp:docPr id="367" name="Рисунок 367" descr="imag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image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910" cy="486304"/>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а — участок кристаллического строения полимера;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б — участок аморфного строения полимера.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Как правило, полимеры твердые, имеющие определенную степень кристалличности и аморфности, что в дальнейшем характеризует их свойства. ВМС не имеет определенной температуры плавления.</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полиэтилен высокого давления от 105—108 °С;</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полиэтилен низкого давления от 120—130°С.</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 более высокой температуре полимер не перегоняется, а начинает разлагаться и гореть. Полиэтилен вначале размягчается, приобретает прозрачный цвет, затем при дальнейшем повышении температуры плавится, а затем разлагается, горит голубым пламенем, появляется запах горящей свечи, горение продолжается и вне пламени (линейная структура </w:t>
      </w:r>
      <w:r w:rsidRPr="005151AE">
        <w:rPr>
          <w:rFonts w:ascii="Times New Roman" w:eastAsia="Times New Roman" w:hAnsi="Times New Roman" w:cs="Times New Roman"/>
          <w:sz w:val="28"/>
          <w:szCs w:val="28"/>
          <w:lang w:eastAsia="ru-RU"/>
        </w:rPr>
        <w:lastRenderedPageBreak/>
        <w:t xml:space="preserve">полиэтилена). Если у полимера пространственная структура, он при нагревании сразу разлагается, не переходя в </w:t>
      </w:r>
      <w:proofErr w:type="spellStart"/>
      <w:r w:rsidRPr="005151AE">
        <w:rPr>
          <w:rFonts w:ascii="Times New Roman" w:eastAsia="Times New Roman" w:hAnsi="Times New Roman" w:cs="Times New Roman"/>
          <w:sz w:val="28"/>
          <w:szCs w:val="28"/>
          <w:lang w:eastAsia="ru-RU"/>
        </w:rPr>
        <w:t>вязкотекучее</w:t>
      </w:r>
      <w:proofErr w:type="spellEnd"/>
      <w:r w:rsidRPr="005151AE">
        <w:rPr>
          <w:rFonts w:ascii="Times New Roman" w:eastAsia="Times New Roman" w:hAnsi="Times New Roman" w:cs="Times New Roman"/>
          <w:sz w:val="28"/>
          <w:szCs w:val="28"/>
          <w:lang w:eastAsia="ru-RU"/>
        </w:rPr>
        <w:t xml:space="preserve"> состояние, и начинают гореть продукты его разложения (пластмассы на основе феноло-формальдегидной смолы).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Вопрос. Почему полимеры не подвергаются перегонке?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Ответ. Чтобы вещество расплавилось и испарилось:</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41088DF6" wp14:editId="003AE33F">
            <wp:extent cx="3145155" cy="37147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155" cy="37147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необходимо преодолеть силы межмолекулярного взаимодействия (водородные связи). </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sz w:val="28"/>
          <w:szCs w:val="28"/>
          <w:lang w:eastAsia="ru-RU"/>
        </w:rPr>
        <w:t xml:space="preserve">Вода </w:t>
      </w:r>
      <w:r w:rsidRPr="005151AE">
        <w:rPr>
          <w:rFonts w:ascii="Times New Roman" w:eastAsia="Times New Roman" w:hAnsi="Times New Roman" w:cs="Times New Roman"/>
          <w:sz w:val="28"/>
          <w:szCs w:val="28"/>
          <w:lang w:eastAsia="ru-RU"/>
        </w:rPr>
        <w:t xml:space="preserve">— низкомолекулярное вещество при нагревании льда, разрушаются межмолекулярные водородные связи в кристаллах, вода становится жидкой, при дальнейшем нагревании разрушаются водородные связи в </w:t>
      </w:r>
      <w:proofErr w:type="spellStart"/>
      <w:r w:rsidRPr="005151AE">
        <w:rPr>
          <w:rFonts w:ascii="Times New Roman" w:eastAsia="Times New Roman" w:hAnsi="Times New Roman" w:cs="Times New Roman"/>
          <w:sz w:val="28"/>
          <w:szCs w:val="28"/>
          <w:lang w:eastAsia="ru-RU"/>
        </w:rPr>
        <w:t>ассоциатах</w:t>
      </w:r>
      <w:proofErr w:type="spellEnd"/>
      <w:r w:rsidRPr="005151AE">
        <w:rPr>
          <w:rFonts w:ascii="Times New Roman" w:eastAsia="Times New Roman" w:hAnsi="Times New Roman" w:cs="Times New Roman"/>
          <w:sz w:val="28"/>
          <w:szCs w:val="28"/>
          <w:lang w:eastAsia="ru-RU"/>
        </w:rPr>
        <w:t xml:space="preserve"> воды, она переходит в газообразное состояние.</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ВМС межмолекулярные силы взаимодействия значительно сильнее, т.к. в отличие от низкомолекулярных веществ они притягиваются друг к другу огромным числом звеньев.</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Когда полимер нагревают, он вначале размягчается, это значит, что силы взаимодействия между некоторыми макромолекулами уже ослаблены так, что вследствие теплового движения они могут перемещаться относительно друг друга. Более крупные макромолекулы вещества взаимодействуют между собой еще сильнее, и чтобы приобрести такую подвижность они требуют дальнейшего нагревания. В этом причина того, что полимеры не имеют определенной точки плавления. Для того чтобы осуществить перегонку вещества, необходимо его нагреть до более высокой температуры. Большие макромолекулы стали бы летучи при очень сильном нагревании. Но они не выдерживают этого, химические связи между атомами начинают рваться и разложение вещества наступает раньше, чем его перегонка.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Большинство полимеров трудно растворить в органических растворителях все по той же причине. Трудно разъединить макромолекулы низкомолекулярными растворителями. В полимерах линейной структуры это еще возможно. А вот если сетчатого пространственного строения ВМС, то молекулы растворителя могут только проникнуть в полимер, что приводит к его набуханию (резина). Все это связано с огромными силами межмолекулярного взаимодействия макромолекул.</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Так же объясняется и высокая механическая прочность ВМС. Все полимеры инертны в агрессивных средах — кислотах, щелочах сильнейших окислителях, а также устойчивы к воздействию окружающей среды. Полимеры имеют невысокую плотность, их отличает легкость.</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полиэтилен низкого давления — 0,91—0,93 г/см</w:t>
      </w:r>
      <w:r w:rsidRPr="005151AE">
        <w:rPr>
          <w:rFonts w:ascii="Times New Roman" w:eastAsia="Times New Roman" w:hAnsi="Times New Roman" w:cs="Times New Roman"/>
          <w:sz w:val="28"/>
          <w:szCs w:val="28"/>
          <w:vertAlign w:val="superscript"/>
          <w:lang w:eastAsia="ru-RU"/>
        </w:rPr>
        <w:t>3</w:t>
      </w:r>
      <w:r w:rsidRPr="005151AE">
        <w:rPr>
          <w:rFonts w:ascii="Times New Roman" w:eastAsia="Times New Roman" w:hAnsi="Times New Roman" w:cs="Times New Roman"/>
          <w:sz w:val="28"/>
          <w:szCs w:val="28"/>
          <w:lang w:eastAsia="ru-RU"/>
        </w:rPr>
        <w:t>, полиэтилен высокого давления — 0,95—0,97 г/см</w:t>
      </w:r>
      <w:r w:rsidRPr="005151AE">
        <w:rPr>
          <w:rFonts w:ascii="Times New Roman" w:eastAsia="Times New Roman" w:hAnsi="Times New Roman" w:cs="Times New Roman"/>
          <w:sz w:val="28"/>
          <w:szCs w:val="28"/>
          <w:vertAlign w:val="superscript"/>
          <w:lang w:eastAsia="ru-RU"/>
        </w:rPr>
        <w:t>3</w:t>
      </w:r>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Для правильного обращения с полимерами необходимо знать отношение к нагреванию их макромолекул. Различают термопластичные и термореактивные полимеры.</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lastRenderedPageBreak/>
        <w:t>Термопластичные полимеры</w:t>
      </w:r>
      <w:r w:rsidRPr="005151AE">
        <w:rPr>
          <w:rFonts w:ascii="Times New Roman" w:eastAsia="Times New Roman" w:hAnsi="Times New Roman" w:cs="Times New Roman"/>
          <w:sz w:val="28"/>
          <w:szCs w:val="28"/>
          <w:lang w:eastAsia="ru-RU"/>
        </w:rPr>
        <w:t xml:space="preserve"> при нагревании размягчаются и в этом состоянии легко изменяют форму. При охлаждении они снова затвердевают, сохраняя приданную форму. При следующем нагревании они снова размягчаются и им можно придать новую форму. Макромолекулы не претерпевают изменений при нагревании.</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полиэтилен, полипропилен, капрон и т. д.</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Термореактивные полимеры</w:t>
      </w:r>
      <w:r w:rsidRPr="005151AE">
        <w:rPr>
          <w:rFonts w:ascii="Times New Roman" w:eastAsia="Times New Roman" w:hAnsi="Times New Roman" w:cs="Times New Roman"/>
          <w:sz w:val="28"/>
          <w:szCs w:val="28"/>
          <w:lang w:eastAsia="ru-RU"/>
        </w:rPr>
        <w:t xml:space="preserve"> при нагревании становятся пластичными, но затем утрачивают пластичность, становятся неплавкими, нерастворимыми, т. к. происходит взаимодействие линейных макромолекул с образованием пространственной структуры полимера. Повторно переработать такое изделие уже невозможно.</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полимеры на основе феноло-формальдегидной смолы.</w:t>
      </w:r>
    </w:p>
    <w:p w:rsidR="00190581" w:rsidRPr="005151AE" w:rsidRDefault="00190581" w:rsidP="005151AE">
      <w:pPr>
        <w:spacing w:after="0" w:line="240" w:lineRule="auto"/>
        <w:jc w:val="center"/>
        <w:rPr>
          <w:rFonts w:ascii="Times New Roman" w:eastAsia="Times New Roman" w:hAnsi="Times New Roman" w:cs="Times New Roman"/>
          <w:b/>
          <w:sz w:val="28"/>
          <w:szCs w:val="28"/>
          <w:u w:val="single"/>
          <w:lang w:eastAsia="ru-RU"/>
        </w:rPr>
      </w:pPr>
      <w:r w:rsidRPr="005151AE">
        <w:rPr>
          <w:rFonts w:ascii="Times New Roman" w:eastAsia="Times New Roman" w:hAnsi="Times New Roman" w:cs="Times New Roman"/>
          <w:b/>
          <w:sz w:val="28"/>
          <w:szCs w:val="28"/>
          <w:u w:val="single"/>
          <w:lang w:eastAsia="ru-RU"/>
        </w:rPr>
        <w:t>Рассмотрим некоторые реакции синтеза полимеров.</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Реакция полимеризации</w:t>
      </w:r>
      <w:r w:rsidRPr="005151AE">
        <w:rPr>
          <w:rFonts w:ascii="Times New Roman" w:eastAsia="Times New Roman" w:hAnsi="Times New Roman" w:cs="Times New Roman"/>
          <w:sz w:val="28"/>
          <w:szCs w:val="28"/>
          <w:lang w:eastAsia="ru-RU"/>
        </w:rPr>
        <w:t xml:space="preserve"> — процесс соединения множества молекул мономеров в крупные молекулы — макромолекулы, т. е. образование высокомолекулярного соединения. В реакции полимеризации участвуют мономеры с кратными связями, различают </w:t>
      </w:r>
      <w:proofErr w:type="spellStart"/>
      <w:r w:rsidRPr="005151AE">
        <w:rPr>
          <w:rFonts w:ascii="Times New Roman" w:eastAsia="Times New Roman" w:hAnsi="Times New Roman" w:cs="Times New Roman"/>
          <w:sz w:val="28"/>
          <w:szCs w:val="28"/>
          <w:lang w:eastAsia="ru-RU"/>
        </w:rPr>
        <w:t>гомополимеризацию</w:t>
      </w:r>
      <w:proofErr w:type="spellEnd"/>
      <w:r w:rsidRPr="005151AE">
        <w:rPr>
          <w:rFonts w:ascii="Times New Roman" w:eastAsia="Times New Roman" w:hAnsi="Times New Roman" w:cs="Times New Roman"/>
          <w:sz w:val="28"/>
          <w:szCs w:val="28"/>
          <w:lang w:eastAsia="ru-RU"/>
        </w:rPr>
        <w:t xml:space="preserve">, </w:t>
      </w:r>
      <w:proofErr w:type="gramStart"/>
      <w:r w:rsidRPr="005151AE">
        <w:rPr>
          <w:rFonts w:ascii="Times New Roman" w:eastAsia="Times New Roman" w:hAnsi="Times New Roman" w:cs="Times New Roman"/>
          <w:sz w:val="28"/>
          <w:szCs w:val="28"/>
          <w:lang w:eastAsia="ru-RU"/>
        </w:rPr>
        <w:t>А</w:t>
      </w:r>
      <w:proofErr w:type="gramEnd"/>
      <w:r w:rsidRPr="005151AE">
        <w:rPr>
          <w:rFonts w:ascii="Times New Roman" w:eastAsia="Times New Roman" w:hAnsi="Times New Roman" w:cs="Times New Roman"/>
          <w:sz w:val="28"/>
          <w:szCs w:val="28"/>
          <w:lang w:eastAsia="ru-RU"/>
        </w:rPr>
        <w:t xml:space="preserve"> + А + А — участвуют мономеры одного вещества — и </w:t>
      </w:r>
      <w:proofErr w:type="spellStart"/>
      <w:r w:rsidRPr="005151AE">
        <w:rPr>
          <w:rFonts w:ascii="Times New Roman" w:eastAsia="Times New Roman" w:hAnsi="Times New Roman" w:cs="Times New Roman"/>
          <w:sz w:val="28"/>
          <w:szCs w:val="28"/>
          <w:lang w:eastAsia="ru-RU"/>
        </w:rPr>
        <w:t>гетерополимеризацию</w:t>
      </w:r>
      <w:proofErr w:type="spellEnd"/>
      <w:r w:rsidRPr="005151AE">
        <w:rPr>
          <w:rFonts w:ascii="Times New Roman" w:eastAsia="Times New Roman" w:hAnsi="Times New Roman" w:cs="Times New Roman"/>
          <w:sz w:val="28"/>
          <w:szCs w:val="28"/>
          <w:lang w:eastAsia="ru-RU"/>
        </w:rPr>
        <w:t xml:space="preserve"> А—В—А—В — участвуют мономеры разных веществ.</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Пример: реакция </w:t>
      </w:r>
      <w:proofErr w:type="spellStart"/>
      <w:r w:rsidRPr="005151AE">
        <w:rPr>
          <w:rFonts w:ascii="Times New Roman" w:eastAsia="Times New Roman" w:hAnsi="Times New Roman" w:cs="Times New Roman"/>
          <w:sz w:val="28"/>
          <w:szCs w:val="28"/>
          <w:lang w:eastAsia="ru-RU"/>
        </w:rPr>
        <w:t>гомополимеризации</w:t>
      </w:r>
      <w:proofErr w:type="spellEnd"/>
      <w:r w:rsidRPr="005151AE">
        <w:rPr>
          <w:rFonts w:ascii="Times New Roman" w:eastAsia="Times New Roman" w:hAnsi="Times New Roman" w:cs="Times New Roman"/>
          <w:sz w:val="28"/>
          <w:szCs w:val="28"/>
          <w:lang w:eastAsia="ru-RU"/>
        </w:rPr>
        <w:t>, синтез полиэтилена: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6E2CA94C" wp14:editId="4267B867">
            <wp:extent cx="2441575" cy="391795"/>
            <wp:effectExtent l="0" t="0" r="0" b="8255"/>
            <wp:docPr id="365" name="Рисунок 365" descr="imag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image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575" cy="39179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Пример: реакция </w:t>
      </w:r>
      <w:proofErr w:type="spellStart"/>
      <w:r w:rsidRPr="005151AE">
        <w:rPr>
          <w:rFonts w:ascii="Times New Roman" w:eastAsia="Times New Roman" w:hAnsi="Times New Roman" w:cs="Times New Roman"/>
          <w:sz w:val="28"/>
          <w:szCs w:val="28"/>
          <w:lang w:eastAsia="ru-RU"/>
        </w:rPr>
        <w:t>гетерополимеризации</w:t>
      </w:r>
      <w:proofErr w:type="spellEnd"/>
      <w:r w:rsidRPr="005151AE">
        <w:rPr>
          <w:rFonts w:ascii="Times New Roman" w:eastAsia="Times New Roman" w:hAnsi="Times New Roman" w:cs="Times New Roman"/>
          <w:sz w:val="28"/>
          <w:szCs w:val="28"/>
          <w:lang w:eastAsia="ru-RU"/>
        </w:rPr>
        <w:t xml:space="preserve"> (</w:t>
      </w:r>
      <w:proofErr w:type="spellStart"/>
      <w:r w:rsidRPr="005151AE">
        <w:rPr>
          <w:rFonts w:ascii="Times New Roman" w:eastAsia="Times New Roman" w:hAnsi="Times New Roman" w:cs="Times New Roman"/>
          <w:sz w:val="28"/>
          <w:szCs w:val="28"/>
          <w:lang w:eastAsia="ru-RU"/>
        </w:rPr>
        <w:t>сополимеризации</w:t>
      </w:r>
      <w:proofErr w:type="spellEnd"/>
      <w:r w:rsidRPr="005151AE">
        <w:rPr>
          <w:rFonts w:ascii="Times New Roman" w:eastAsia="Times New Roman" w:hAnsi="Times New Roman" w:cs="Times New Roman"/>
          <w:sz w:val="28"/>
          <w:szCs w:val="28"/>
          <w:lang w:eastAsia="ru-RU"/>
        </w:rPr>
        <w:t>), синтез бутадиен-стирольного каучука: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201A2FF2" wp14:editId="27AE194D">
            <wp:extent cx="3155315" cy="1235710"/>
            <wp:effectExtent l="0" t="0" r="6985" b="2540"/>
            <wp:docPr id="364" name="Рисунок 364" descr="image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image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315" cy="1235710"/>
                    </a:xfrm>
                    <a:prstGeom prst="rect">
                      <a:avLst/>
                    </a:prstGeom>
                    <a:noFill/>
                    <a:ln>
                      <a:noFill/>
                    </a:ln>
                  </pic:spPr>
                </pic:pic>
              </a:graphicData>
            </a:graphic>
          </wp:inline>
        </w:drawing>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Реакция поликонденсации</w:t>
      </w:r>
      <w:r w:rsidRPr="005151AE">
        <w:rPr>
          <w:rFonts w:ascii="Times New Roman" w:eastAsia="Times New Roman" w:hAnsi="Times New Roman" w:cs="Times New Roman"/>
          <w:sz w:val="28"/>
          <w:szCs w:val="28"/>
          <w:lang w:eastAsia="ru-RU"/>
        </w:rPr>
        <w:t xml:space="preserve"> — химический процесс соединения исходных молекул мономеров в макромолекуле, идущий с образованием побочного низкомолекулярного вещества (чаще воды).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Мономеры для реакции поликонденсации должны иметь функциональные группы, взаимодействующие между собой. Различают реакцию </w:t>
      </w:r>
      <w:proofErr w:type="spellStart"/>
      <w:r w:rsidRPr="005151AE">
        <w:rPr>
          <w:rFonts w:ascii="Times New Roman" w:eastAsia="Times New Roman" w:hAnsi="Times New Roman" w:cs="Times New Roman"/>
          <w:sz w:val="28"/>
          <w:szCs w:val="28"/>
          <w:u w:val="single"/>
          <w:lang w:eastAsia="ru-RU"/>
        </w:rPr>
        <w:t>гомополиконденсации</w:t>
      </w:r>
      <w:proofErr w:type="spellEnd"/>
      <w:r w:rsidRPr="005151AE">
        <w:rPr>
          <w:rFonts w:ascii="Times New Roman" w:eastAsia="Times New Roman" w:hAnsi="Times New Roman" w:cs="Times New Roman"/>
          <w:sz w:val="28"/>
          <w:szCs w:val="28"/>
          <w:u w:val="single"/>
          <w:lang w:eastAsia="ru-RU"/>
        </w:rPr>
        <w:t xml:space="preserve"> </w:t>
      </w:r>
      <w:r w:rsidRPr="005151AE">
        <w:rPr>
          <w:rFonts w:ascii="Times New Roman" w:eastAsia="Times New Roman" w:hAnsi="Times New Roman" w:cs="Times New Roman"/>
          <w:sz w:val="28"/>
          <w:szCs w:val="28"/>
          <w:lang w:eastAsia="ru-RU"/>
        </w:rPr>
        <w:t>— синтез крахмала, капрона.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синтез крахмала.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5D0D7643" wp14:editId="687ED9A1">
            <wp:extent cx="2280920" cy="422275"/>
            <wp:effectExtent l="0" t="0" r="5080" b="0"/>
            <wp:docPr id="363" name="Рисунок 363" descr="image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image1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920" cy="42227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синтез капрона из е-аминокапроновой кислоты.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lastRenderedPageBreak/>
        <w:drawing>
          <wp:inline distT="0" distB="0" distL="0" distR="0" wp14:anchorId="656FE7E7" wp14:editId="112070C6">
            <wp:extent cx="4371340" cy="1155700"/>
            <wp:effectExtent l="0" t="0" r="0" b="6350"/>
            <wp:docPr id="362" name="Рисунок 362" descr="image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image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340" cy="1155700"/>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Структурное звено капрона: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249305F7" wp14:editId="3758AAC0">
            <wp:extent cx="1718310" cy="582930"/>
            <wp:effectExtent l="0" t="0" r="0" b="7620"/>
            <wp:docPr id="361" name="Рисунок 361" descr="image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image1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8310" cy="582930"/>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u w:val="single"/>
          <w:lang w:eastAsia="ru-RU"/>
        </w:rPr>
        <w:t xml:space="preserve">Реакция </w:t>
      </w:r>
      <w:proofErr w:type="spellStart"/>
      <w:r w:rsidRPr="005151AE">
        <w:rPr>
          <w:rFonts w:ascii="Times New Roman" w:eastAsia="Times New Roman" w:hAnsi="Times New Roman" w:cs="Times New Roman"/>
          <w:sz w:val="28"/>
          <w:szCs w:val="28"/>
          <w:u w:val="single"/>
          <w:lang w:eastAsia="ru-RU"/>
        </w:rPr>
        <w:t>гетерополиконденсации</w:t>
      </w:r>
      <w:proofErr w:type="spellEnd"/>
      <w:r w:rsidRPr="005151AE">
        <w:rPr>
          <w:rFonts w:ascii="Times New Roman" w:eastAsia="Times New Roman" w:hAnsi="Times New Roman" w:cs="Times New Roman"/>
          <w:sz w:val="28"/>
          <w:szCs w:val="28"/>
          <w:u w:val="single"/>
          <w:lang w:eastAsia="ru-RU"/>
        </w:rPr>
        <w:t xml:space="preserve">, </w:t>
      </w:r>
      <w:proofErr w:type="spellStart"/>
      <w:r w:rsidRPr="005151AE">
        <w:rPr>
          <w:rFonts w:ascii="Times New Roman" w:eastAsia="Times New Roman" w:hAnsi="Times New Roman" w:cs="Times New Roman"/>
          <w:sz w:val="28"/>
          <w:szCs w:val="28"/>
          <w:u w:val="single"/>
          <w:lang w:eastAsia="ru-RU"/>
        </w:rPr>
        <w:t>сополиконденсации</w:t>
      </w:r>
      <w:proofErr w:type="spellEnd"/>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Синтез фенолоформальдегидной смолы, волокна лавсан.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синтез фенолоформальдегидной смолы: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5F9B4F4E" wp14:editId="643E4F15">
            <wp:extent cx="2702025" cy="1276350"/>
            <wp:effectExtent l="0" t="0" r="3175" b="0"/>
            <wp:docPr id="360" name="Рисунок 360" descr="image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image1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6128" cy="1278288"/>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Пример: синтез волокна лавсан: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456CBA1C" wp14:editId="772CAA12">
            <wp:extent cx="2580278" cy="1104900"/>
            <wp:effectExtent l="0" t="0" r="0" b="0"/>
            <wp:docPr id="359" name="Рисунок 359" descr="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image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4688" cy="1106789"/>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Структурное звено: </w:t>
      </w:r>
      <w:r w:rsidRPr="005151AE">
        <w:rPr>
          <w:rFonts w:ascii="Times New Roman" w:eastAsia="Times New Roman" w:hAnsi="Times New Roman" w:cs="Times New Roman"/>
          <w:noProof/>
          <w:sz w:val="28"/>
          <w:szCs w:val="28"/>
          <w:lang w:eastAsia="ru-RU"/>
        </w:rPr>
        <w:drawing>
          <wp:inline distT="0" distB="0" distL="0" distR="0" wp14:anchorId="078575F2" wp14:editId="260A6CB4">
            <wp:extent cx="2190750" cy="453997"/>
            <wp:effectExtent l="0" t="0" r="0" b="3810"/>
            <wp:docPr id="358" name="Рисунок 358" descr="imag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image1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3890" cy="458792"/>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Примером неорганического полимера может быть пластическая сера </w:t>
      </w:r>
      <w:proofErr w:type="spellStart"/>
      <w:r w:rsidRPr="005151AE">
        <w:rPr>
          <w:rFonts w:ascii="Times New Roman" w:eastAsia="Times New Roman" w:hAnsi="Times New Roman" w:cs="Times New Roman"/>
          <w:sz w:val="28"/>
          <w:szCs w:val="28"/>
          <w:lang w:eastAsia="ru-RU"/>
        </w:rPr>
        <w:t>S</w:t>
      </w:r>
      <w:r w:rsidRPr="005151AE">
        <w:rPr>
          <w:rFonts w:ascii="Times New Roman" w:eastAsia="Times New Roman" w:hAnsi="Times New Roman" w:cs="Times New Roman"/>
          <w:sz w:val="28"/>
          <w:szCs w:val="28"/>
          <w:vertAlign w:val="subscript"/>
          <w:lang w:eastAsia="ru-RU"/>
        </w:rPr>
        <w:t>n</w:t>
      </w:r>
      <w:proofErr w:type="spellEnd"/>
      <w:r w:rsidRPr="005151AE">
        <w:rPr>
          <w:rFonts w:ascii="Times New Roman" w:eastAsia="Times New Roman" w:hAnsi="Times New Roman" w:cs="Times New Roman"/>
          <w:sz w:val="28"/>
          <w:szCs w:val="28"/>
          <w:lang w:eastAsia="ru-RU"/>
        </w:rPr>
        <w:t>; структурное звено — атом серы, главная цель макромолекулы — неорганическая:</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78F8FA2C" wp14:editId="02A26073">
            <wp:extent cx="885825" cy="292745"/>
            <wp:effectExtent l="0" t="0" r="0" b="0"/>
            <wp:docPr id="357" name="Рисунок 357" descr="image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image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533" cy="295953"/>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Следует сделать вывод, что понятие полимер — универсальное.</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Полимеры бывают не только органические, но и неорганические. Углерод образует соединения: алмаз, графит, </w:t>
      </w:r>
      <w:proofErr w:type="spellStart"/>
      <w:r w:rsidRPr="005151AE">
        <w:rPr>
          <w:rFonts w:ascii="Times New Roman" w:eastAsia="Times New Roman" w:hAnsi="Times New Roman" w:cs="Times New Roman"/>
          <w:sz w:val="28"/>
          <w:szCs w:val="28"/>
          <w:lang w:eastAsia="ru-RU"/>
        </w:rPr>
        <w:t>карбин</w:t>
      </w:r>
      <w:proofErr w:type="spellEnd"/>
      <w:r w:rsidRPr="005151AE">
        <w:rPr>
          <w:rFonts w:ascii="Times New Roman" w:eastAsia="Times New Roman" w:hAnsi="Times New Roman" w:cs="Times New Roman"/>
          <w:sz w:val="28"/>
          <w:szCs w:val="28"/>
          <w:lang w:eastAsia="ru-RU"/>
        </w:rPr>
        <w:t>, фуллерен, кремний кристаллический. Все эти полимеры имеют атомную структуру. Но есть и сложные вещества с атомной структурой — полимеры: оксид кремния (SiO</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 и его разновидности: кварц, кремнезем, горный хрусталь. Алюмосиликаты — два полимера вместе.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Следует отметить, что кремний — второй по распространенности элемент в природе (после кислорода) — 27,6 % от массы земной коры. Его соединения: силикаты, алюмосиликаты — составляют 75 % литосферы. К ним относятся около 500 минералов, в том числе породообразующие: полевые шпаты, слюды, пироксены (силикаты): песок, глина, асбест, тальк, изумруд, топаз.</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lastRenderedPageBreak/>
        <w:t xml:space="preserve">К образованию неорганических полимеров наиболее склонны этилены III, IV групп главных подгрупп II, III периода В, </w:t>
      </w:r>
      <w:proofErr w:type="spellStart"/>
      <w:r w:rsidRPr="005151AE">
        <w:rPr>
          <w:rFonts w:ascii="Times New Roman" w:eastAsia="Times New Roman" w:hAnsi="Times New Roman" w:cs="Times New Roman"/>
          <w:sz w:val="28"/>
          <w:szCs w:val="28"/>
          <w:lang w:eastAsia="ru-RU"/>
        </w:rPr>
        <w:t>Al</w:t>
      </w:r>
      <w:proofErr w:type="spellEnd"/>
      <w:r w:rsidRPr="005151AE">
        <w:rPr>
          <w:rFonts w:ascii="Times New Roman" w:eastAsia="Times New Roman" w:hAnsi="Times New Roman" w:cs="Times New Roman"/>
          <w:sz w:val="28"/>
          <w:szCs w:val="28"/>
          <w:lang w:eastAsia="ru-RU"/>
        </w:rPr>
        <w:t xml:space="preserve">, </w:t>
      </w:r>
      <w:proofErr w:type="spellStart"/>
      <w:r w:rsidRPr="005151AE">
        <w:rPr>
          <w:rFonts w:ascii="Times New Roman" w:eastAsia="Times New Roman" w:hAnsi="Times New Roman" w:cs="Times New Roman"/>
          <w:sz w:val="28"/>
          <w:szCs w:val="28"/>
          <w:lang w:eastAsia="ru-RU"/>
        </w:rPr>
        <w:t>Si</w:t>
      </w:r>
      <w:proofErr w:type="spellEnd"/>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Неорганические полимеры могут иметь макромолекулы в виде гомо- и </w:t>
      </w:r>
      <w:proofErr w:type="spellStart"/>
      <w:r w:rsidRPr="005151AE">
        <w:rPr>
          <w:rFonts w:ascii="Times New Roman" w:eastAsia="Times New Roman" w:hAnsi="Times New Roman" w:cs="Times New Roman"/>
          <w:sz w:val="28"/>
          <w:szCs w:val="28"/>
          <w:lang w:eastAsia="ru-RU"/>
        </w:rPr>
        <w:t>гетероцепей</w:t>
      </w:r>
      <w:proofErr w:type="spellEnd"/>
      <w:r w:rsidRPr="005151AE">
        <w:rPr>
          <w:rFonts w:ascii="Times New Roman" w:eastAsia="Times New Roman" w:hAnsi="Times New Roman" w:cs="Times New Roman"/>
          <w:sz w:val="28"/>
          <w:szCs w:val="28"/>
          <w:lang w:eastAsia="ru-RU"/>
        </w:rPr>
        <w:t>. Сами макромолекулы линейные, разветвленные, сетчатые.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Пример: алмаз, бор, фосфор горный, </w:t>
      </w:r>
      <w:proofErr w:type="spellStart"/>
      <w:r w:rsidRPr="005151AE">
        <w:rPr>
          <w:rFonts w:ascii="Times New Roman" w:eastAsia="Times New Roman" w:hAnsi="Times New Roman" w:cs="Times New Roman"/>
          <w:sz w:val="28"/>
          <w:szCs w:val="28"/>
          <w:lang w:eastAsia="ru-RU"/>
        </w:rPr>
        <w:t>карбин</w:t>
      </w:r>
      <w:proofErr w:type="spellEnd"/>
      <w:r w:rsidRPr="005151AE">
        <w:rPr>
          <w:rFonts w:ascii="Times New Roman" w:eastAsia="Times New Roman" w:hAnsi="Times New Roman" w:cs="Times New Roman"/>
          <w:sz w:val="28"/>
          <w:szCs w:val="28"/>
          <w:lang w:eastAsia="ru-RU"/>
        </w:rPr>
        <w:t xml:space="preserve"> (—С≡С</w:t>
      </w:r>
      <w:proofErr w:type="gramStart"/>
      <w:r w:rsidRPr="005151AE">
        <w:rPr>
          <w:rFonts w:ascii="Times New Roman" w:eastAsia="Times New Roman" w:hAnsi="Times New Roman" w:cs="Times New Roman"/>
          <w:sz w:val="28"/>
          <w:szCs w:val="28"/>
          <w:lang w:eastAsia="ru-RU"/>
        </w:rPr>
        <w:t>—)</w:t>
      </w:r>
      <w:r w:rsidRPr="005151AE">
        <w:rPr>
          <w:rFonts w:ascii="Times New Roman" w:eastAsia="Times New Roman" w:hAnsi="Times New Roman" w:cs="Times New Roman"/>
          <w:sz w:val="28"/>
          <w:szCs w:val="28"/>
          <w:vertAlign w:val="subscript"/>
          <w:lang w:eastAsia="ru-RU"/>
        </w:rPr>
        <w:t>n</w:t>
      </w:r>
      <w:proofErr w:type="gramEnd"/>
      <w:r w:rsidRPr="005151AE">
        <w:rPr>
          <w:rFonts w:ascii="Times New Roman" w:eastAsia="Times New Roman" w:hAnsi="Times New Roman" w:cs="Times New Roman"/>
          <w:sz w:val="28"/>
          <w:szCs w:val="28"/>
          <w:lang w:eastAsia="ru-RU"/>
        </w:rPr>
        <w:t xml:space="preserve">, </w:t>
      </w:r>
      <w:proofErr w:type="spellStart"/>
      <w:r w:rsidRPr="005151AE">
        <w:rPr>
          <w:rFonts w:ascii="Times New Roman" w:eastAsia="Times New Roman" w:hAnsi="Times New Roman" w:cs="Times New Roman"/>
          <w:sz w:val="28"/>
          <w:szCs w:val="28"/>
          <w:lang w:eastAsia="ru-RU"/>
        </w:rPr>
        <w:t>поликумулен</w:t>
      </w:r>
      <w:proofErr w:type="spellEnd"/>
      <w:r w:rsidRPr="005151AE">
        <w:rPr>
          <w:rFonts w:ascii="Times New Roman" w:eastAsia="Times New Roman" w:hAnsi="Times New Roman" w:cs="Times New Roman"/>
          <w:sz w:val="28"/>
          <w:szCs w:val="28"/>
          <w:lang w:eastAsia="ru-RU"/>
        </w:rPr>
        <w:t xml:space="preserve"> (=С=С=С=)</w:t>
      </w:r>
      <w:r w:rsidRPr="005151AE">
        <w:rPr>
          <w:rFonts w:ascii="Times New Roman" w:eastAsia="Times New Roman" w:hAnsi="Times New Roman" w:cs="Times New Roman"/>
          <w:sz w:val="28"/>
          <w:szCs w:val="28"/>
          <w:vertAlign w:val="subscript"/>
          <w:lang w:eastAsia="ru-RU"/>
        </w:rPr>
        <w:t>n</w:t>
      </w:r>
      <w:r w:rsidRPr="005151AE">
        <w:rPr>
          <w:rFonts w:ascii="Times New Roman" w:eastAsia="Times New Roman" w:hAnsi="Times New Roman" w:cs="Times New Roman"/>
          <w:sz w:val="28"/>
          <w:szCs w:val="28"/>
          <w:lang w:eastAsia="ru-RU"/>
        </w:rPr>
        <w:t>, пластическая сера, полимерное олово — гомоцепные.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Более устойчивые — гетероцепные полимеры, оксид бора содержит фрагменты </w:t>
      </w:r>
      <w:r w:rsidRPr="005151AE">
        <w:rPr>
          <w:rFonts w:ascii="Times New Roman" w:eastAsia="Times New Roman" w:hAnsi="Times New Roman" w:cs="Times New Roman"/>
          <w:noProof/>
          <w:sz w:val="28"/>
          <w:szCs w:val="28"/>
          <w:lang w:eastAsia="ru-RU"/>
        </w:rPr>
        <w:drawing>
          <wp:inline distT="0" distB="0" distL="0" distR="0" wp14:anchorId="2A5AD600" wp14:editId="79D076A5">
            <wp:extent cx="1085215" cy="512445"/>
            <wp:effectExtent l="0" t="0" r="635" b="190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215" cy="512445"/>
                    </a:xfrm>
                    <a:prstGeom prst="rect">
                      <a:avLst/>
                    </a:prstGeom>
                    <a:noFill/>
                    <a:ln>
                      <a:noFill/>
                    </a:ln>
                  </pic:spPr>
                </pic:pic>
              </a:graphicData>
            </a:graphic>
          </wp:inline>
        </w:drawing>
      </w:r>
      <w:r w:rsidRPr="005151AE">
        <w:rPr>
          <w:rFonts w:ascii="Times New Roman" w:eastAsia="Times New Roman" w:hAnsi="Times New Roman" w:cs="Times New Roman"/>
          <w:sz w:val="28"/>
          <w:szCs w:val="28"/>
          <w:lang w:eastAsia="ru-RU"/>
        </w:rPr>
        <w:t xml:space="preserve">(кремнезем), </w:t>
      </w:r>
      <w:r w:rsidRPr="005151AE">
        <w:rPr>
          <w:rFonts w:ascii="Times New Roman" w:eastAsia="Times New Roman" w:hAnsi="Times New Roman" w:cs="Times New Roman"/>
          <w:noProof/>
          <w:sz w:val="28"/>
          <w:szCs w:val="28"/>
          <w:lang w:eastAsia="ru-RU"/>
        </w:rPr>
        <w:drawing>
          <wp:inline distT="0" distB="0" distL="0" distR="0" wp14:anchorId="4D649512" wp14:editId="26B7BA91">
            <wp:extent cx="1185545" cy="4826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5545" cy="482600"/>
                    </a:xfrm>
                    <a:prstGeom prst="rect">
                      <a:avLst/>
                    </a:prstGeom>
                    <a:noFill/>
                    <a:ln>
                      <a:noFill/>
                    </a:ln>
                  </pic:spPr>
                </pic:pic>
              </a:graphicData>
            </a:graphic>
          </wp:inline>
        </w:drawing>
      </w:r>
      <w:r w:rsidRPr="005151AE">
        <w:rPr>
          <w:rFonts w:ascii="Times New Roman" w:eastAsia="Times New Roman" w:hAnsi="Times New Roman" w:cs="Times New Roman"/>
          <w:sz w:val="28"/>
          <w:szCs w:val="28"/>
          <w:lang w:eastAsia="ru-RU"/>
        </w:rPr>
        <w:t xml:space="preserve">(оксид алюминия); карборунд </w:t>
      </w:r>
      <w:proofErr w:type="spellStart"/>
      <w:r w:rsidRPr="005151AE">
        <w:rPr>
          <w:rFonts w:ascii="Times New Roman" w:eastAsia="Times New Roman" w:hAnsi="Times New Roman" w:cs="Times New Roman"/>
          <w:sz w:val="28"/>
          <w:szCs w:val="28"/>
          <w:lang w:eastAsia="ru-RU"/>
        </w:rPr>
        <w:t>SiC</w:t>
      </w:r>
      <w:proofErr w:type="spellEnd"/>
      <w:r w:rsidRPr="005151AE">
        <w:rPr>
          <w:rFonts w:ascii="Times New Roman" w:eastAsia="Times New Roman" w:hAnsi="Times New Roman" w:cs="Times New Roman"/>
          <w:sz w:val="28"/>
          <w:szCs w:val="28"/>
          <w:lang w:eastAsia="ru-RU"/>
        </w:rPr>
        <w:t xml:space="preserve">, </w:t>
      </w:r>
      <w:proofErr w:type="spellStart"/>
      <w:r w:rsidRPr="005151AE">
        <w:rPr>
          <w:rFonts w:ascii="Times New Roman" w:eastAsia="Times New Roman" w:hAnsi="Times New Roman" w:cs="Times New Roman"/>
          <w:sz w:val="28"/>
          <w:szCs w:val="28"/>
          <w:lang w:eastAsia="ru-RU"/>
        </w:rPr>
        <w:t>поликремниевая</w:t>
      </w:r>
      <w:proofErr w:type="spellEnd"/>
      <w:r w:rsidRPr="005151AE">
        <w:rPr>
          <w:rFonts w:ascii="Times New Roman" w:eastAsia="Times New Roman" w:hAnsi="Times New Roman" w:cs="Times New Roman"/>
          <w:sz w:val="28"/>
          <w:szCs w:val="28"/>
          <w:lang w:eastAsia="ru-RU"/>
        </w:rPr>
        <w:t xml:space="preserve"> кислота (H</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SiO</w:t>
      </w:r>
      <w:r w:rsidRPr="005151AE">
        <w:rPr>
          <w:rFonts w:ascii="Times New Roman" w:eastAsia="Times New Roman" w:hAnsi="Times New Roman" w:cs="Times New Roman"/>
          <w:sz w:val="28"/>
          <w:szCs w:val="28"/>
          <w:vertAlign w:val="subscript"/>
          <w:lang w:eastAsia="ru-RU"/>
        </w:rPr>
        <w:t>3</w:t>
      </w:r>
      <w:r w:rsidRPr="005151AE">
        <w:rPr>
          <w:rFonts w:ascii="Times New Roman" w:eastAsia="Times New Roman" w:hAnsi="Times New Roman" w:cs="Times New Roman"/>
          <w:sz w:val="28"/>
          <w:szCs w:val="28"/>
          <w:lang w:eastAsia="ru-RU"/>
        </w:rPr>
        <w:t>)</w:t>
      </w:r>
      <w:r w:rsidRPr="005151AE">
        <w:rPr>
          <w:rFonts w:ascii="Times New Roman" w:eastAsia="Times New Roman" w:hAnsi="Times New Roman" w:cs="Times New Roman"/>
          <w:sz w:val="28"/>
          <w:szCs w:val="28"/>
          <w:vertAlign w:val="subscript"/>
          <w:lang w:eastAsia="ru-RU"/>
        </w:rPr>
        <w:t>n</w:t>
      </w:r>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Известно множество элементоорганических полимеров. В основе таких полимеров кремний, фосфор, сера включены в основную или боковые цепи.</w:t>
      </w:r>
    </w:p>
    <w:p w:rsidR="00190581" w:rsidRPr="005151AE" w:rsidRDefault="00190581" w:rsidP="005151AE">
      <w:pPr>
        <w:spacing w:after="0" w:line="240" w:lineRule="auto"/>
        <w:outlineLvl w:val="0"/>
        <w:rPr>
          <w:rFonts w:ascii="Times New Roman" w:eastAsia="Times New Roman" w:hAnsi="Times New Roman" w:cs="Times New Roman"/>
          <w:b/>
          <w:bCs/>
          <w:kern w:val="36"/>
          <w:sz w:val="28"/>
          <w:szCs w:val="28"/>
          <w:lang w:eastAsia="ru-RU"/>
        </w:rPr>
      </w:pPr>
      <w:r w:rsidRPr="005151AE">
        <w:rPr>
          <w:rFonts w:ascii="Times New Roman" w:eastAsia="Times New Roman" w:hAnsi="Times New Roman" w:cs="Times New Roman"/>
          <w:b/>
          <w:bCs/>
          <w:kern w:val="36"/>
          <w:sz w:val="28"/>
          <w:szCs w:val="28"/>
          <w:lang w:eastAsia="ru-RU"/>
        </w:rPr>
        <w:t>Пластмассы. Эластомеры. Волокна. Биополимеры</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Пластмассы</w:t>
      </w:r>
      <w:r w:rsidRPr="005151AE">
        <w:rPr>
          <w:rFonts w:ascii="Times New Roman" w:eastAsia="Times New Roman" w:hAnsi="Times New Roman" w:cs="Times New Roman"/>
          <w:sz w:val="28"/>
          <w:szCs w:val="28"/>
          <w:lang w:eastAsia="ru-RU"/>
        </w:rPr>
        <w:t xml:space="preserve"> — конструкционные материалы, содержащие полимер, который при формировании изделия находится в </w:t>
      </w:r>
      <w:proofErr w:type="spellStart"/>
      <w:r w:rsidRPr="005151AE">
        <w:rPr>
          <w:rFonts w:ascii="Times New Roman" w:eastAsia="Times New Roman" w:hAnsi="Times New Roman" w:cs="Times New Roman"/>
          <w:sz w:val="28"/>
          <w:szCs w:val="28"/>
          <w:lang w:eastAsia="ru-RU"/>
        </w:rPr>
        <w:t>вязкотекучем</w:t>
      </w:r>
      <w:proofErr w:type="spellEnd"/>
      <w:r w:rsidRPr="005151AE">
        <w:rPr>
          <w:rFonts w:ascii="Times New Roman" w:eastAsia="Times New Roman" w:hAnsi="Times New Roman" w:cs="Times New Roman"/>
          <w:sz w:val="28"/>
          <w:szCs w:val="28"/>
          <w:lang w:eastAsia="ru-RU"/>
        </w:rPr>
        <w:t xml:space="preserve"> состоянии, а при его эксплуатации — стеклообразное. Кроме полимера в состав пластмассы входят компоненты: пластификаторы, стабилизаторы, красители, наполнители. При нагревании пластмассы приобретают заданную форму.</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Наполнители</w:t>
      </w:r>
      <w:r w:rsidRPr="005151AE">
        <w:rPr>
          <w:rFonts w:ascii="Times New Roman" w:eastAsia="Times New Roman" w:hAnsi="Times New Roman" w:cs="Times New Roman"/>
          <w:sz w:val="28"/>
          <w:szCs w:val="28"/>
          <w:lang w:eastAsia="ru-RU"/>
        </w:rPr>
        <w:t xml:space="preserve"> — древесная мука, ткань, асбест, стекловолокно и др. Улучшают механическую прочность, снижают стоимость полимера.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Пластификаторы</w:t>
      </w:r>
      <w:r w:rsidRPr="005151AE">
        <w:rPr>
          <w:rFonts w:ascii="Times New Roman" w:eastAsia="Times New Roman" w:hAnsi="Times New Roman" w:cs="Times New Roman"/>
          <w:sz w:val="28"/>
          <w:szCs w:val="28"/>
          <w:lang w:eastAsia="ru-RU"/>
        </w:rPr>
        <w:t xml:space="preserve"> — высококипящие эфиры. Они повышают эластичность, устраняющие хрупкость.</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Стабилизаторы</w:t>
      </w:r>
      <w:r w:rsidRPr="005151AE">
        <w:rPr>
          <w:rFonts w:ascii="Times New Roman" w:eastAsia="Times New Roman" w:hAnsi="Times New Roman" w:cs="Times New Roman"/>
          <w:sz w:val="28"/>
          <w:szCs w:val="28"/>
          <w:lang w:eastAsia="ru-RU"/>
        </w:rPr>
        <w:t xml:space="preserve"> — антиоксиданты, </w:t>
      </w:r>
      <w:proofErr w:type="spellStart"/>
      <w:r w:rsidRPr="005151AE">
        <w:rPr>
          <w:rFonts w:ascii="Times New Roman" w:eastAsia="Times New Roman" w:hAnsi="Times New Roman" w:cs="Times New Roman"/>
          <w:sz w:val="28"/>
          <w:szCs w:val="28"/>
          <w:lang w:eastAsia="ru-RU"/>
        </w:rPr>
        <w:t>светостабилизаторы</w:t>
      </w:r>
      <w:proofErr w:type="spellEnd"/>
      <w:r w:rsidRPr="005151AE">
        <w:rPr>
          <w:rFonts w:ascii="Times New Roman" w:eastAsia="Times New Roman" w:hAnsi="Times New Roman" w:cs="Times New Roman"/>
          <w:sz w:val="28"/>
          <w:szCs w:val="28"/>
          <w:lang w:eastAsia="ru-RU"/>
        </w:rPr>
        <w:t>. Способствуют сокращению свойств полимеров в процессе их переработки и использования.</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Красители сообщают материалу требуемую окраску, товарный вид.</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Следует знать, является ли полимер термопластичным или термореактивным. На основе полимеров: полиэтилен, полистирол, поливинилхлорид, полипропилен, полиметилметакрилат — основано производство пластмасс.</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Эластомеры (каучуки)</w:t>
      </w:r>
      <w:r w:rsidRPr="005151AE">
        <w:rPr>
          <w:rFonts w:ascii="Times New Roman" w:eastAsia="Times New Roman" w:hAnsi="Times New Roman" w:cs="Times New Roman"/>
          <w:sz w:val="28"/>
          <w:szCs w:val="28"/>
          <w:lang w:eastAsia="ru-RU"/>
        </w:rPr>
        <w:t xml:space="preserve"> — полимерные материалы, способные к высокоэластичным и обратимым деформациям в широком интервале температур.</w:t>
      </w:r>
    </w:p>
    <w:p w:rsidR="00190581" w:rsidRPr="005151AE" w:rsidRDefault="00190581" w:rsidP="005151AE">
      <w:pPr>
        <w:spacing w:after="0" w:line="240" w:lineRule="auto"/>
        <w:jc w:val="center"/>
        <w:rPr>
          <w:rFonts w:ascii="Times New Roman" w:eastAsia="Times New Roman" w:hAnsi="Times New Roman" w:cs="Times New Roman"/>
          <w:sz w:val="28"/>
          <w:szCs w:val="28"/>
          <w:u w:val="single"/>
          <w:lang w:eastAsia="ru-RU"/>
        </w:rPr>
      </w:pPr>
      <w:r w:rsidRPr="005151AE">
        <w:rPr>
          <w:rFonts w:ascii="Times New Roman" w:eastAsia="Times New Roman" w:hAnsi="Times New Roman" w:cs="Times New Roman"/>
          <w:sz w:val="28"/>
          <w:szCs w:val="28"/>
          <w:u w:val="single"/>
          <w:lang w:eastAsia="ru-RU"/>
        </w:rPr>
        <w:t>Классификация эластомеров:</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а) натуральные; б) синтетические.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sz w:val="28"/>
          <w:szCs w:val="28"/>
          <w:lang w:eastAsia="ru-RU"/>
        </w:rPr>
        <w:t>Каучук</w:t>
      </w:r>
      <w:r w:rsidRPr="005151AE">
        <w:rPr>
          <w:rFonts w:ascii="Times New Roman" w:eastAsia="Times New Roman" w:hAnsi="Times New Roman" w:cs="Times New Roman"/>
          <w:sz w:val="28"/>
          <w:szCs w:val="28"/>
          <w:lang w:eastAsia="ru-RU"/>
        </w:rPr>
        <w:t xml:space="preserve"> (от индейских слов «</w:t>
      </w:r>
      <w:proofErr w:type="spellStart"/>
      <w:r w:rsidRPr="005151AE">
        <w:rPr>
          <w:rFonts w:ascii="Times New Roman" w:eastAsia="Times New Roman" w:hAnsi="Times New Roman" w:cs="Times New Roman"/>
          <w:sz w:val="28"/>
          <w:szCs w:val="28"/>
          <w:lang w:eastAsia="ru-RU"/>
        </w:rPr>
        <w:t>кау</w:t>
      </w:r>
      <w:proofErr w:type="spellEnd"/>
      <w:r w:rsidRPr="005151AE">
        <w:rPr>
          <w:rFonts w:ascii="Times New Roman" w:eastAsia="Times New Roman" w:hAnsi="Times New Roman" w:cs="Times New Roman"/>
          <w:sz w:val="28"/>
          <w:szCs w:val="28"/>
          <w:lang w:eastAsia="ru-RU"/>
        </w:rPr>
        <w:t xml:space="preserve">» — дерево, «учу» — плакать, течь) — так майя называли дерево гевея, которое при многократном надрезании коры «плакало» молочным соком — латексом (лат. «жидкость»). Название дерева было перенесено первооткрывателями на </w:t>
      </w:r>
      <w:proofErr w:type="spellStart"/>
      <w:r w:rsidRPr="005151AE">
        <w:rPr>
          <w:rFonts w:ascii="Times New Roman" w:eastAsia="Times New Roman" w:hAnsi="Times New Roman" w:cs="Times New Roman"/>
          <w:sz w:val="28"/>
          <w:szCs w:val="28"/>
          <w:lang w:eastAsia="ru-RU"/>
        </w:rPr>
        <w:t>скоагулированную</w:t>
      </w:r>
      <w:proofErr w:type="spellEnd"/>
      <w:r w:rsidRPr="005151AE">
        <w:rPr>
          <w:rFonts w:ascii="Times New Roman" w:eastAsia="Times New Roman" w:hAnsi="Times New Roman" w:cs="Times New Roman"/>
          <w:sz w:val="28"/>
          <w:szCs w:val="28"/>
          <w:lang w:eastAsia="ru-RU"/>
        </w:rPr>
        <w:t xml:space="preserve"> из латекса массу — каучук. Многие растения выделяют латекс: одуванчик, фикус.</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Важные свойства каучука — эластичность и клеящая способность — лежат в основе его применения для производства резины. Известны и другие области применения каучука — производство непромокаемой ткани, т. к. каучук не пропускает воду и воздух. В 1823 г. К. Макинтош организовал в г. Глазго производство непромокаемой ткани для плащей, пропитанных </w:t>
      </w:r>
      <w:r w:rsidRPr="005151AE">
        <w:rPr>
          <w:rFonts w:ascii="Times New Roman" w:eastAsia="Times New Roman" w:hAnsi="Times New Roman" w:cs="Times New Roman"/>
          <w:sz w:val="28"/>
          <w:szCs w:val="28"/>
          <w:lang w:eastAsia="ru-RU"/>
        </w:rPr>
        <w:lastRenderedPageBreak/>
        <w:t xml:space="preserve">каучуком. Их стали называть макинтошами. А еще 50 лет назад выяснили, что написанное карандашом легче стирать натуральным каучуком. Стали изготавливать стиральные резинки. Однако при низких температурах каучук становится хрупким, при повышении температуры размягчается. Эти недостатки сказывались на одежде, изготовленной из пропитанной каучуком ткани, она теряла износостойкость. В 1839 г. американец Ч. </w:t>
      </w:r>
      <w:proofErr w:type="spellStart"/>
      <w:r w:rsidRPr="005151AE">
        <w:rPr>
          <w:rFonts w:ascii="Times New Roman" w:eastAsia="Times New Roman" w:hAnsi="Times New Roman" w:cs="Times New Roman"/>
          <w:sz w:val="28"/>
          <w:szCs w:val="28"/>
          <w:lang w:eastAsia="ru-RU"/>
        </w:rPr>
        <w:t>Гудьир</w:t>
      </w:r>
      <w:proofErr w:type="spellEnd"/>
      <w:r w:rsidRPr="005151AE">
        <w:rPr>
          <w:rFonts w:ascii="Times New Roman" w:eastAsia="Times New Roman" w:hAnsi="Times New Roman" w:cs="Times New Roman"/>
          <w:sz w:val="28"/>
          <w:szCs w:val="28"/>
          <w:lang w:eastAsia="ru-RU"/>
        </w:rPr>
        <w:t xml:space="preserve"> разработал способ вулканизации каучука, в результате которого скрученные молекулы «сшиваются в структуру пространственного строения» — «объемную». Образуется резина. В отличие от каучука она в растворителях набухает, но при перепаде температуры не изменяется по свойствам.</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Формула натурального каучука: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106A0F34" wp14:editId="4FD5E5C0">
            <wp:extent cx="1617980" cy="662940"/>
            <wp:effectExtent l="0" t="0" r="1270" b="3810"/>
            <wp:docPr id="391" name="Рисунок 391" descr="image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image1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7980" cy="662940"/>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В 1910 г. С.В. Лебедев получил первый </w:t>
      </w:r>
      <w:proofErr w:type="spellStart"/>
      <w:r w:rsidRPr="005151AE">
        <w:rPr>
          <w:rFonts w:ascii="Times New Roman" w:eastAsia="Times New Roman" w:hAnsi="Times New Roman" w:cs="Times New Roman"/>
          <w:sz w:val="28"/>
          <w:szCs w:val="28"/>
          <w:lang w:eastAsia="ru-RU"/>
        </w:rPr>
        <w:t>каучукоподобный</w:t>
      </w:r>
      <w:proofErr w:type="spellEnd"/>
      <w:r w:rsidRPr="005151AE">
        <w:rPr>
          <w:rFonts w:ascii="Times New Roman" w:eastAsia="Times New Roman" w:hAnsi="Times New Roman" w:cs="Times New Roman"/>
          <w:sz w:val="28"/>
          <w:szCs w:val="28"/>
          <w:lang w:eastAsia="ru-RU"/>
        </w:rPr>
        <w:t xml:space="preserve"> полимер из дивинила.</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5BDBE8DD" wp14:editId="1E8158A1">
            <wp:extent cx="3818255" cy="281305"/>
            <wp:effectExtent l="0" t="0" r="0" b="4445"/>
            <wp:docPr id="390" name="Рисунок 390" descr="image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image1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8255" cy="28130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Сырьем для дивинила явился этиловый спирт.</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В начале 30-х годов создано промышленное производство синтетического каучука. На данный момент производят каучуки </w:t>
      </w:r>
      <w:proofErr w:type="spellStart"/>
      <w:r w:rsidRPr="005151AE">
        <w:rPr>
          <w:rFonts w:ascii="Times New Roman" w:eastAsia="Times New Roman" w:hAnsi="Times New Roman" w:cs="Times New Roman"/>
          <w:sz w:val="28"/>
          <w:szCs w:val="28"/>
          <w:lang w:eastAsia="ru-RU"/>
        </w:rPr>
        <w:t>изопреновые</w:t>
      </w:r>
      <w:proofErr w:type="spellEnd"/>
      <w:r w:rsidRPr="005151AE">
        <w:rPr>
          <w:rFonts w:ascii="Times New Roman" w:eastAsia="Times New Roman" w:hAnsi="Times New Roman" w:cs="Times New Roman"/>
          <w:sz w:val="28"/>
          <w:szCs w:val="28"/>
          <w:lang w:eastAsia="ru-RU"/>
        </w:rPr>
        <w:t>, бутадиеновые, бутадиен-стирольные, хлоропреновые, полиуретановые, силиконовые, акриловые, этиленпропиленовые и т. д.</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Многие из них применимы для изготовления </w:t>
      </w:r>
      <w:proofErr w:type="spellStart"/>
      <w:r w:rsidRPr="005151AE">
        <w:rPr>
          <w:rFonts w:ascii="Times New Roman" w:eastAsia="Times New Roman" w:hAnsi="Times New Roman" w:cs="Times New Roman"/>
          <w:sz w:val="28"/>
          <w:szCs w:val="28"/>
          <w:lang w:eastAsia="ru-RU"/>
        </w:rPr>
        <w:t>имплантантов</w:t>
      </w:r>
      <w:proofErr w:type="spellEnd"/>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 кости и суставы — </w:t>
      </w:r>
      <w:proofErr w:type="spellStart"/>
      <w:r w:rsidRPr="005151AE">
        <w:rPr>
          <w:rFonts w:ascii="Times New Roman" w:eastAsia="Times New Roman" w:hAnsi="Times New Roman" w:cs="Times New Roman"/>
          <w:sz w:val="28"/>
          <w:szCs w:val="28"/>
          <w:lang w:eastAsia="ru-RU"/>
        </w:rPr>
        <w:t>полиакрилаты</w:t>
      </w:r>
      <w:proofErr w:type="spellEnd"/>
      <w:r w:rsidRPr="005151AE">
        <w:rPr>
          <w:rFonts w:ascii="Times New Roman" w:eastAsia="Times New Roman" w:hAnsi="Times New Roman" w:cs="Times New Roman"/>
          <w:sz w:val="28"/>
          <w:szCs w:val="28"/>
          <w:lang w:eastAsia="ru-RU"/>
        </w:rPr>
        <w:t>; полиуретаны;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 суставы пальцев рук — </w:t>
      </w:r>
      <w:proofErr w:type="spellStart"/>
      <w:r w:rsidRPr="005151AE">
        <w:rPr>
          <w:rFonts w:ascii="Times New Roman" w:eastAsia="Times New Roman" w:hAnsi="Times New Roman" w:cs="Times New Roman"/>
          <w:sz w:val="28"/>
          <w:szCs w:val="28"/>
          <w:lang w:eastAsia="ru-RU"/>
        </w:rPr>
        <w:t>полисилоксаны</w:t>
      </w:r>
      <w:proofErr w:type="spellEnd"/>
      <w:r w:rsidRPr="005151AE">
        <w:rPr>
          <w:rFonts w:ascii="Times New Roman" w:eastAsia="Times New Roman" w:hAnsi="Times New Roman" w:cs="Times New Roman"/>
          <w:sz w:val="28"/>
          <w:szCs w:val="28"/>
          <w:lang w:eastAsia="ru-RU"/>
        </w:rPr>
        <w:t>, полиэтилен;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 сердце и его части — полиуретаны; </w:t>
      </w:r>
      <w:proofErr w:type="spellStart"/>
      <w:r w:rsidRPr="005151AE">
        <w:rPr>
          <w:rFonts w:ascii="Times New Roman" w:eastAsia="Times New Roman" w:hAnsi="Times New Roman" w:cs="Times New Roman"/>
          <w:sz w:val="28"/>
          <w:szCs w:val="28"/>
          <w:lang w:eastAsia="ru-RU"/>
        </w:rPr>
        <w:t>полисилоксаны</w:t>
      </w:r>
      <w:proofErr w:type="spellEnd"/>
      <w:r w:rsidRPr="005151AE">
        <w:rPr>
          <w:rFonts w:ascii="Times New Roman" w:eastAsia="Times New Roman" w:hAnsi="Times New Roman" w:cs="Times New Roman"/>
          <w:sz w:val="28"/>
          <w:szCs w:val="28"/>
          <w:lang w:eastAsia="ru-RU"/>
        </w:rPr>
        <w:t xml:space="preserve"> и т.д.</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 кровеносные сосуды — полипропилен, </w:t>
      </w:r>
      <w:proofErr w:type="spellStart"/>
      <w:r w:rsidRPr="005151AE">
        <w:rPr>
          <w:rFonts w:ascii="Times New Roman" w:eastAsia="Times New Roman" w:hAnsi="Times New Roman" w:cs="Times New Roman"/>
          <w:sz w:val="28"/>
          <w:szCs w:val="28"/>
          <w:lang w:eastAsia="ru-RU"/>
        </w:rPr>
        <w:t>политетрафтор</w:t>
      </w:r>
      <w:proofErr w:type="spellEnd"/>
      <w:r w:rsidRPr="005151AE">
        <w:rPr>
          <w:rFonts w:ascii="Times New Roman" w:eastAsia="Times New Roman" w:hAnsi="Times New Roman" w:cs="Times New Roman"/>
          <w:sz w:val="28"/>
          <w:szCs w:val="28"/>
          <w:lang w:eastAsia="ru-RU"/>
        </w:rPr>
        <w:t xml:space="preserve"> этилен. Учащиеся знакомятся с эластомерами из коллекции «Пластмассы», «Эластомеры»; описывают внешний вид.</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b/>
          <w:bCs/>
          <w:sz w:val="28"/>
          <w:szCs w:val="28"/>
          <w:lang w:eastAsia="ru-RU"/>
        </w:rPr>
        <w:t>Волокна</w:t>
      </w:r>
      <w:r w:rsidRPr="005151AE">
        <w:rPr>
          <w:rFonts w:ascii="Times New Roman" w:eastAsia="Times New Roman" w:hAnsi="Times New Roman" w:cs="Times New Roman"/>
          <w:sz w:val="28"/>
          <w:szCs w:val="28"/>
          <w:lang w:eastAsia="ru-RU"/>
        </w:rPr>
        <w:t xml:space="preserve"> — это гибкие и прочные ВМС ограниченной длины и малых поперечных размеров, пригодные для изготовления пряжи и текстильных изделий.</w:t>
      </w:r>
    </w:p>
    <w:p w:rsidR="00190581" w:rsidRPr="005151AE" w:rsidRDefault="00190581" w:rsidP="005151AE">
      <w:pPr>
        <w:spacing w:after="0" w:line="240" w:lineRule="auto"/>
        <w:rPr>
          <w:rFonts w:ascii="Times New Roman" w:eastAsia="Times New Roman" w:hAnsi="Times New Roman" w:cs="Times New Roman"/>
          <w:sz w:val="28"/>
          <w:szCs w:val="28"/>
          <w:u w:val="single"/>
          <w:lang w:eastAsia="ru-RU"/>
        </w:rPr>
      </w:pPr>
      <w:r w:rsidRPr="005151AE">
        <w:rPr>
          <w:rFonts w:ascii="Times New Roman" w:eastAsia="Times New Roman" w:hAnsi="Times New Roman" w:cs="Times New Roman"/>
          <w:sz w:val="28"/>
          <w:szCs w:val="28"/>
          <w:u w:val="single"/>
          <w:lang w:eastAsia="ru-RU"/>
        </w:rPr>
        <w:t>Классификация волокон: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а) натуральные: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растительного происхождения — хлопок, лен, конопля;</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животного происхождения — шерсть, шелк; и нереального происхождения — асбест;</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б) химические: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искусственные — ацетатное, вискозное;</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синтетические — капрон, лавсан, нитрон, полипропилен.</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Учащиеся рассматривают ткани на основе волокон: хлопчатобумажного (хлопка); шерсти, ацетата, вискозы, лавсана. Описывают их внешний вид.</w:t>
      </w:r>
    </w:p>
    <w:p w:rsidR="00190581" w:rsidRPr="005151AE" w:rsidRDefault="00190581" w:rsidP="005151AE">
      <w:pPr>
        <w:spacing w:after="0" w:line="240" w:lineRule="auto"/>
        <w:ind w:firstLine="708"/>
        <w:rPr>
          <w:rFonts w:ascii="Times New Roman" w:eastAsia="Times New Roman" w:hAnsi="Times New Roman" w:cs="Times New Roman"/>
          <w:sz w:val="28"/>
          <w:szCs w:val="28"/>
          <w:u w:val="single"/>
          <w:lang w:eastAsia="ru-RU"/>
        </w:rPr>
      </w:pPr>
      <w:r w:rsidRPr="005151AE">
        <w:rPr>
          <w:rFonts w:ascii="Times New Roman" w:eastAsia="Times New Roman" w:hAnsi="Times New Roman" w:cs="Times New Roman"/>
          <w:b/>
          <w:bCs/>
          <w:sz w:val="28"/>
          <w:szCs w:val="28"/>
          <w:lang w:eastAsia="ru-RU"/>
        </w:rPr>
        <w:t>Биополимер</w:t>
      </w:r>
      <w:r w:rsidRPr="005151AE">
        <w:rPr>
          <w:rFonts w:ascii="Times New Roman" w:eastAsia="Times New Roman" w:hAnsi="Times New Roman" w:cs="Times New Roman"/>
          <w:b/>
          <w:bCs/>
          <w:sz w:val="28"/>
          <w:szCs w:val="28"/>
          <w:u w:val="single"/>
          <w:lang w:eastAsia="ru-RU"/>
        </w:rPr>
        <w:t>ы</w:t>
      </w:r>
      <w:r w:rsidRPr="005151AE">
        <w:rPr>
          <w:rFonts w:ascii="Times New Roman" w:eastAsia="Times New Roman" w:hAnsi="Times New Roman" w:cs="Times New Roman"/>
          <w:sz w:val="28"/>
          <w:szCs w:val="28"/>
          <w:u w:val="single"/>
          <w:lang w:eastAsia="ru-RU"/>
        </w:rPr>
        <w:t xml:space="preserve"> — ВМС живой природы.</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u w:val="single"/>
          <w:lang w:eastAsia="ru-RU"/>
        </w:rPr>
        <w:t>Классификация</w:t>
      </w:r>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lastRenderedPageBreak/>
        <w:t xml:space="preserve">а) </w:t>
      </w:r>
      <w:r w:rsidRPr="005151AE">
        <w:rPr>
          <w:rFonts w:ascii="Times New Roman" w:eastAsia="Times New Roman" w:hAnsi="Times New Roman" w:cs="Times New Roman"/>
          <w:b/>
          <w:sz w:val="28"/>
          <w:szCs w:val="28"/>
          <w:lang w:eastAsia="ru-RU"/>
        </w:rPr>
        <w:t>полисахариды:</w:t>
      </w:r>
      <w:r w:rsidRPr="005151AE">
        <w:rPr>
          <w:rFonts w:ascii="Times New Roman" w:eastAsia="Times New Roman" w:hAnsi="Times New Roman" w:cs="Times New Roman"/>
          <w:sz w:val="28"/>
          <w:szCs w:val="28"/>
          <w:lang w:eastAsia="ru-RU"/>
        </w:rPr>
        <w:t xml:space="preserve"> крахмал, целлюлоза. Признак полисахаридов — подвергаются гидролизу:</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noProof/>
          <w:sz w:val="28"/>
          <w:szCs w:val="28"/>
          <w:lang w:eastAsia="ru-RU"/>
        </w:rPr>
        <w:drawing>
          <wp:inline distT="0" distB="0" distL="0" distR="0" wp14:anchorId="6331D301" wp14:editId="0978C840">
            <wp:extent cx="2280920" cy="281305"/>
            <wp:effectExtent l="0" t="0" r="5080" b="4445"/>
            <wp:docPr id="389" name="Рисунок 389" descr="image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image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0920" cy="281305"/>
                    </a:xfrm>
                    <a:prstGeom prst="rect">
                      <a:avLst/>
                    </a:prstGeom>
                    <a:noFill/>
                    <a:ln>
                      <a:noFill/>
                    </a:ln>
                  </pic:spPr>
                </pic:pic>
              </a:graphicData>
            </a:graphic>
          </wp:inline>
        </w:drawing>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Строение макромолекул обеспечивает свойства: линейные (целлюлоза) не растворяются в 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О из-за прочного межмолекулярного взаимодействия; разветвленные (крахмал) не растворяются в воде, склонны к образованию гелей.</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Полисахариды имеют огромную роль в клетке: энергетический резерв, опорная форма: биологически активные вещества, огромная пищевая ценность;</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б) </w:t>
      </w:r>
      <w:r w:rsidRPr="005151AE">
        <w:rPr>
          <w:rFonts w:ascii="Times New Roman" w:eastAsia="Times New Roman" w:hAnsi="Times New Roman" w:cs="Times New Roman"/>
          <w:b/>
          <w:sz w:val="28"/>
          <w:szCs w:val="28"/>
          <w:lang w:eastAsia="ru-RU"/>
        </w:rPr>
        <w:t xml:space="preserve">белки </w:t>
      </w:r>
      <w:r w:rsidRPr="005151AE">
        <w:rPr>
          <w:rFonts w:ascii="Times New Roman" w:eastAsia="Times New Roman" w:hAnsi="Times New Roman" w:cs="Times New Roman"/>
          <w:sz w:val="28"/>
          <w:szCs w:val="28"/>
          <w:lang w:eastAsia="ru-RU"/>
        </w:rPr>
        <w:t>— ВМС, синтезируются в клетках. Мономерами являются аминокислоты. Известно, что полипептидная цепь белка (первичная структура) закручена в спираль (вторичная структура), эта спираль свернута в клубок (третичная структура). И если несколько третичных структур объединяются в одну крупную структуру — это четвертичная структура, обладающая биологической активностью.</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Белковые молекулы бывают фибриллярные — </w:t>
      </w:r>
      <w:proofErr w:type="spellStart"/>
      <w:r w:rsidRPr="005151AE">
        <w:rPr>
          <w:rFonts w:ascii="Times New Roman" w:eastAsia="Times New Roman" w:hAnsi="Times New Roman" w:cs="Times New Roman"/>
          <w:sz w:val="28"/>
          <w:szCs w:val="28"/>
          <w:lang w:eastAsia="ru-RU"/>
        </w:rPr>
        <w:t>волокноподобные</w:t>
      </w:r>
      <w:proofErr w:type="spellEnd"/>
      <w:r w:rsidRPr="005151AE">
        <w:rPr>
          <w:rFonts w:ascii="Times New Roman" w:eastAsia="Times New Roman" w:hAnsi="Times New Roman" w:cs="Times New Roman"/>
          <w:sz w:val="28"/>
          <w:szCs w:val="28"/>
          <w:lang w:eastAsia="ru-RU"/>
        </w:rPr>
        <w:t xml:space="preserve"> и глобулярные — в виде шарика.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Молекулы фибриллярных белков вытянуты в длину, группируются одна возле другой, образуя за счет водородных связей супер-спирали, напоминающие канаты или кабели. Они не растворимы в воде, это конструкционный материал клеток (каротин волос, ногтей, перьев, коллаген сухожилий, мышц). Молекулы глобулярных белков соединены в компактные клубочки, растворимы в воде, в разбавленных кислотах, щелочах, солях, но осаждаются в концентрированных растворах. Они участвуют в регуляции жизненных процессов клетки (гемоглобин, фермент, гормоны).</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Свойства белка: гидролиз до простых белков и до аминокислот, денатурация — разрушение их структур.</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Цветные реакции: </w:t>
      </w:r>
      <w:proofErr w:type="spellStart"/>
      <w:r w:rsidRPr="005151AE">
        <w:rPr>
          <w:rFonts w:ascii="Times New Roman" w:eastAsia="Times New Roman" w:hAnsi="Times New Roman" w:cs="Times New Roman"/>
          <w:sz w:val="28"/>
          <w:szCs w:val="28"/>
          <w:lang w:eastAsia="ru-RU"/>
        </w:rPr>
        <w:t>биуретовая</w:t>
      </w:r>
      <w:proofErr w:type="spellEnd"/>
      <w:r w:rsidRPr="005151AE">
        <w:rPr>
          <w:rFonts w:ascii="Times New Roman" w:eastAsia="Times New Roman" w:hAnsi="Times New Roman" w:cs="Times New Roman"/>
          <w:sz w:val="28"/>
          <w:szCs w:val="28"/>
          <w:lang w:eastAsia="ru-RU"/>
        </w:rPr>
        <w:t xml:space="preserve"> — красно-фиолетовое окрашивание при </w:t>
      </w:r>
      <w:proofErr w:type="spellStart"/>
      <w:r w:rsidRPr="005151AE">
        <w:rPr>
          <w:rFonts w:ascii="Times New Roman" w:eastAsia="Times New Roman" w:hAnsi="Times New Roman" w:cs="Times New Roman"/>
          <w:sz w:val="28"/>
          <w:szCs w:val="28"/>
          <w:lang w:eastAsia="ru-RU"/>
        </w:rPr>
        <w:t>приливании</w:t>
      </w:r>
      <w:proofErr w:type="spellEnd"/>
      <w:r w:rsidRPr="005151AE">
        <w:rPr>
          <w:rFonts w:ascii="Times New Roman" w:eastAsia="Times New Roman" w:hAnsi="Times New Roman" w:cs="Times New Roman"/>
          <w:sz w:val="28"/>
          <w:szCs w:val="28"/>
          <w:lang w:eastAsia="ru-RU"/>
        </w:rPr>
        <w:t xml:space="preserve"> раствора щелочной </w:t>
      </w:r>
      <w:proofErr w:type="spellStart"/>
      <w:r w:rsidRPr="005151AE">
        <w:rPr>
          <w:rFonts w:ascii="Times New Roman" w:eastAsia="Times New Roman" w:hAnsi="Times New Roman" w:cs="Times New Roman"/>
          <w:sz w:val="28"/>
          <w:szCs w:val="28"/>
          <w:lang w:eastAsia="ru-RU"/>
        </w:rPr>
        <w:t>Сu</w:t>
      </w:r>
      <w:proofErr w:type="spellEnd"/>
      <w:r w:rsidRPr="005151AE">
        <w:rPr>
          <w:rFonts w:ascii="Times New Roman" w:eastAsia="Times New Roman" w:hAnsi="Times New Roman" w:cs="Times New Roman"/>
          <w:sz w:val="28"/>
          <w:szCs w:val="28"/>
          <w:lang w:eastAsia="ru-RU"/>
        </w:rPr>
        <w:t>(ОН)</w:t>
      </w:r>
      <w:r w:rsidRPr="005151AE">
        <w:rPr>
          <w:rFonts w:ascii="Times New Roman" w:eastAsia="Times New Roman" w:hAnsi="Times New Roman" w:cs="Times New Roman"/>
          <w:sz w:val="28"/>
          <w:szCs w:val="28"/>
          <w:vertAlign w:val="subscript"/>
          <w:lang w:eastAsia="ru-RU"/>
        </w:rPr>
        <w:t>2</w:t>
      </w:r>
      <w:r w:rsidRPr="005151AE">
        <w:rPr>
          <w:rFonts w:ascii="Times New Roman" w:eastAsia="Times New Roman" w:hAnsi="Times New Roman" w:cs="Times New Roman"/>
          <w:sz w:val="28"/>
          <w:szCs w:val="28"/>
          <w:lang w:eastAsia="ru-RU"/>
        </w:rPr>
        <w:t xml:space="preserve"> в щелочной среде. Реакция на </w:t>
      </w:r>
      <w:proofErr w:type="spellStart"/>
      <w:r w:rsidRPr="005151AE">
        <w:rPr>
          <w:rFonts w:ascii="Times New Roman" w:eastAsia="Times New Roman" w:hAnsi="Times New Roman" w:cs="Times New Roman"/>
          <w:sz w:val="28"/>
          <w:szCs w:val="28"/>
          <w:lang w:eastAsia="ru-RU"/>
        </w:rPr>
        <w:t>пентидную</w:t>
      </w:r>
      <w:proofErr w:type="spellEnd"/>
      <w:r w:rsidRPr="005151AE">
        <w:rPr>
          <w:rFonts w:ascii="Times New Roman" w:eastAsia="Times New Roman" w:hAnsi="Times New Roman" w:cs="Times New Roman"/>
          <w:sz w:val="28"/>
          <w:szCs w:val="28"/>
          <w:lang w:eastAsia="ru-RU"/>
        </w:rPr>
        <w:t xml:space="preserve"> связь.</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в) </w:t>
      </w:r>
      <w:r w:rsidRPr="005151AE">
        <w:rPr>
          <w:rFonts w:ascii="Times New Roman" w:eastAsia="Times New Roman" w:hAnsi="Times New Roman" w:cs="Times New Roman"/>
          <w:b/>
          <w:sz w:val="28"/>
          <w:szCs w:val="28"/>
          <w:lang w:eastAsia="ru-RU"/>
        </w:rPr>
        <w:t>нуклеиновые кислоты</w:t>
      </w:r>
      <w:r w:rsidRPr="005151AE">
        <w:rPr>
          <w:rFonts w:ascii="Times New Roman" w:eastAsia="Times New Roman" w:hAnsi="Times New Roman" w:cs="Times New Roman"/>
          <w:sz w:val="28"/>
          <w:szCs w:val="28"/>
          <w:lang w:eastAsia="ru-RU"/>
        </w:rPr>
        <w:t xml:space="preserve"> — биополимеры, мономерами которых служат остатки нуклеотидов. Известны две нуклеиновые кислоты. ДНК — дезоксирибонуклеиновая кислота, носитель информации о структуре белка, в ядре клетки в хромосомах. РНК — рибонуклеиновая кислота и </w:t>
      </w:r>
      <w:proofErr w:type="gramStart"/>
      <w:r w:rsidRPr="005151AE">
        <w:rPr>
          <w:rFonts w:ascii="Times New Roman" w:eastAsia="Times New Roman" w:hAnsi="Times New Roman" w:cs="Times New Roman"/>
          <w:sz w:val="28"/>
          <w:szCs w:val="28"/>
          <w:lang w:eastAsia="ru-RU"/>
        </w:rPr>
        <w:t>в ядре</w:t>
      </w:r>
      <w:proofErr w:type="gramEnd"/>
      <w:r w:rsidRPr="005151AE">
        <w:rPr>
          <w:rFonts w:ascii="Times New Roman" w:eastAsia="Times New Roman" w:hAnsi="Times New Roman" w:cs="Times New Roman"/>
          <w:sz w:val="28"/>
          <w:szCs w:val="28"/>
          <w:lang w:eastAsia="ru-RU"/>
        </w:rPr>
        <w:t xml:space="preserve"> и в цитоплазме, отвечает за передачу информации о структуре белка с ДНК и РНК, транспортировку аминокислот Т—РНК, Р—РНК (</w:t>
      </w:r>
      <w:proofErr w:type="spellStart"/>
      <w:r w:rsidRPr="005151AE">
        <w:rPr>
          <w:rFonts w:ascii="Times New Roman" w:eastAsia="Times New Roman" w:hAnsi="Times New Roman" w:cs="Times New Roman"/>
          <w:sz w:val="28"/>
          <w:szCs w:val="28"/>
          <w:lang w:eastAsia="ru-RU"/>
        </w:rPr>
        <w:t>рибосомальная</w:t>
      </w:r>
      <w:proofErr w:type="spellEnd"/>
      <w:r w:rsidRPr="005151AE">
        <w:rPr>
          <w:rFonts w:ascii="Times New Roman" w:eastAsia="Times New Roman" w:hAnsi="Times New Roman" w:cs="Times New Roman"/>
          <w:sz w:val="28"/>
          <w:szCs w:val="28"/>
          <w:lang w:eastAsia="ru-RU"/>
        </w:rPr>
        <w:t>).</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ДНК — двойная спираль, азотистые основания; </w:t>
      </w:r>
      <w:proofErr w:type="spellStart"/>
      <w:r w:rsidRPr="005151AE">
        <w:rPr>
          <w:rFonts w:ascii="Times New Roman" w:eastAsia="Times New Roman" w:hAnsi="Times New Roman" w:cs="Times New Roman"/>
          <w:sz w:val="28"/>
          <w:szCs w:val="28"/>
          <w:lang w:eastAsia="ru-RU"/>
        </w:rPr>
        <w:t>аденин</w:t>
      </w:r>
      <w:proofErr w:type="spellEnd"/>
      <w:r w:rsidRPr="005151AE">
        <w:rPr>
          <w:rFonts w:ascii="Times New Roman" w:eastAsia="Times New Roman" w:hAnsi="Times New Roman" w:cs="Times New Roman"/>
          <w:sz w:val="28"/>
          <w:szCs w:val="28"/>
          <w:lang w:eastAsia="ru-RU"/>
        </w:rPr>
        <w:t>—</w:t>
      </w:r>
      <w:proofErr w:type="spellStart"/>
      <w:r w:rsidRPr="005151AE">
        <w:rPr>
          <w:rFonts w:ascii="Times New Roman" w:eastAsia="Times New Roman" w:hAnsi="Times New Roman" w:cs="Times New Roman"/>
          <w:sz w:val="28"/>
          <w:szCs w:val="28"/>
          <w:lang w:eastAsia="ru-RU"/>
        </w:rPr>
        <w:t>тимин</w:t>
      </w:r>
      <w:proofErr w:type="spellEnd"/>
      <w:r w:rsidRPr="005151AE">
        <w:rPr>
          <w:rFonts w:ascii="Times New Roman" w:eastAsia="Times New Roman" w:hAnsi="Times New Roman" w:cs="Times New Roman"/>
          <w:sz w:val="28"/>
          <w:szCs w:val="28"/>
          <w:lang w:eastAsia="ru-RU"/>
        </w:rPr>
        <w:t>, гуанин—</w:t>
      </w:r>
      <w:proofErr w:type="spellStart"/>
      <w:r w:rsidRPr="005151AE">
        <w:rPr>
          <w:rFonts w:ascii="Times New Roman" w:eastAsia="Times New Roman" w:hAnsi="Times New Roman" w:cs="Times New Roman"/>
          <w:sz w:val="28"/>
          <w:szCs w:val="28"/>
          <w:lang w:eastAsia="ru-RU"/>
        </w:rPr>
        <w:t>цитозин</w:t>
      </w:r>
      <w:proofErr w:type="spellEnd"/>
      <w:r w:rsidRPr="005151AE">
        <w:rPr>
          <w:rFonts w:ascii="Times New Roman" w:eastAsia="Times New Roman" w:hAnsi="Times New Roman" w:cs="Times New Roman"/>
          <w:sz w:val="28"/>
          <w:szCs w:val="28"/>
          <w:lang w:eastAsia="ru-RU"/>
        </w:rPr>
        <w:t>, сахар—</w:t>
      </w:r>
      <w:proofErr w:type="spellStart"/>
      <w:r w:rsidRPr="005151AE">
        <w:rPr>
          <w:rFonts w:ascii="Times New Roman" w:eastAsia="Times New Roman" w:hAnsi="Times New Roman" w:cs="Times New Roman"/>
          <w:sz w:val="28"/>
          <w:szCs w:val="28"/>
          <w:lang w:eastAsia="ru-RU"/>
        </w:rPr>
        <w:t>дезоксирибоза</w:t>
      </w:r>
      <w:proofErr w:type="spellEnd"/>
      <w:r w:rsidRPr="005151AE">
        <w:rPr>
          <w:rFonts w:ascii="Times New Roman" w:eastAsia="Times New Roman" w:hAnsi="Times New Roman" w:cs="Times New Roman"/>
          <w:sz w:val="28"/>
          <w:szCs w:val="28"/>
          <w:lang w:eastAsia="ru-RU"/>
        </w:rPr>
        <w:t>. Отвечает за хранение наследственной информации.</w:t>
      </w:r>
    </w:p>
    <w:p w:rsidR="00190581" w:rsidRPr="005151AE" w:rsidRDefault="00190581" w:rsidP="005151AE">
      <w:pPr>
        <w:spacing w:after="0" w:line="240" w:lineRule="auto"/>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РНК — одна спираль, азотистые основания: </w:t>
      </w:r>
      <w:proofErr w:type="spellStart"/>
      <w:r w:rsidRPr="005151AE">
        <w:rPr>
          <w:rFonts w:ascii="Times New Roman" w:eastAsia="Times New Roman" w:hAnsi="Times New Roman" w:cs="Times New Roman"/>
          <w:sz w:val="28"/>
          <w:szCs w:val="28"/>
          <w:lang w:eastAsia="ru-RU"/>
        </w:rPr>
        <w:t>аденин</w:t>
      </w:r>
      <w:proofErr w:type="spellEnd"/>
      <w:r w:rsidRPr="005151AE">
        <w:rPr>
          <w:rFonts w:ascii="Times New Roman" w:eastAsia="Times New Roman" w:hAnsi="Times New Roman" w:cs="Times New Roman"/>
          <w:sz w:val="28"/>
          <w:szCs w:val="28"/>
          <w:lang w:eastAsia="ru-RU"/>
        </w:rPr>
        <w:t>—</w:t>
      </w:r>
      <w:proofErr w:type="spellStart"/>
      <w:r w:rsidRPr="005151AE">
        <w:rPr>
          <w:rFonts w:ascii="Times New Roman" w:eastAsia="Times New Roman" w:hAnsi="Times New Roman" w:cs="Times New Roman"/>
          <w:sz w:val="28"/>
          <w:szCs w:val="28"/>
          <w:lang w:eastAsia="ru-RU"/>
        </w:rPr>
        <w:t>урацил</w:t>
      </w:r>
      <w:proofErr w:type="spellEnd"/>
      <w:r w:rsidRPr="005151AE">
        <w:rPr>
          <w:rFonts w:ascii="Times New Roman" w:eastAsia="Times New Roman" w:hAnsi="Times New Roman" w:cs="Times New Roman"/>
          <w:sz w:val="28"/>
          <w:szCs w:val="28"/>
          <w:lang w:eastAsia="ru-RU"/>
        </w:rPr>
        <w:t>, гуанин—</w:t>
      </w:r>
      <w:proofErr w:type="spellStart"/>
      <w:r w:rsidRPr="005151AE">
        <w:rPr>
          <w:rFonts w:ascii="Times New Roman" w:eastAsia="Times New Roman" w:hAnsi="Times New Roman" w:cs="Times New Roman"/>
          <w:sz w:val="28"/>
          <w:szCs w:val="28"/>
          <w:lang w:eastAsia="ru-RU"/>
        </w:rPr>
        <w:t>цитозин</w:t>
      </w:r>
      <w:proofErr w:type="spellEnd"/>
      <w:r w:rsidRPr="005151AE">
        <w:rPr>
          <w:rFonts w:ascii="Times New Roman" w:eastAsia="Times New Roman" w:hAnsi="Times New Roman" w:cs="Times New Roman"/>
          <w:sz w:val="28"/>
          <w:szCs w:val="28"/>
          <w:lang w:eastAsia="ru-RU"/>
        </w:rPr>
        <w:t>, сахар—рибоза.</w:t>
      </w:r>
    </w:p>
    <w:p w:rsidR="00190581" w:rsidRPr="005151AE" w:rsidRDefault="00190581" w:rsidP="005151AE">
      <w:pPr>
        <w:spacing w:after="0" w:line="240" w:lineRule="auto"/>
        <w:ind w:firstLine="708"/>
        <w:rPr>
          <w:rFonts w:ascii="Times New Roman" w:eastAsia="Times New Roman" w:hAnsi="Times New Roman" w:cs="Times New Roman"/>
          <w:sz w:val="28"/>
          <w:szCs w:val="28"/>
          <w:lang w:eastAsia="ru-RU"/>
        </w:rPr>
      </w:pPr>
      <w:r w:rsidRPr="005151AE">
        <w:rPr>
          <w:rFonts w:ascii="Times New Roman" w:eastAsia="Times New Roman" w:hAnsi="Times New Roman" w:cs="Times New Roman"/>
          <w:sz w:val="28"/>
          <w:szCs w:val="28"/>
          <w:lang w:eastAsia="ru-RU"/>
        </w:rPr>
        <w:t xml:space="preserve">Макромолекулы ДНК и РНК — это гигантские углеводно-фосфатные цепи с присоединенной к ним «бахромой» азотистых оснований. Постоянный </w:t>
      </w:r>
      <w:r w:rsidRPr="005151AE">
        <w:rPr>
          <w:rFonts w:ascii="Times New Roman" w:eastAsia="Times New Roman" w:hAnsi="Times New Roman" w:cs="Times New Roman"/>
          <w:sz w:val="28"/>
          <w:szCs w:val="28"/>
          <w:lang w:eastAsia="ru-RU"/>
        </w:rPr>
        <w:lastRenderedPageBreak/>
        <w:t xml:space="preserve">состав и </w:t>
      </w:r>
      <w:proofErr w:type="spellStart"/>
      <w:r w:rsidRPr="005151AE">
        <w:rPr>
          <w:rFonts w:ascii="Times New Roman" w:eastAsia="Times New Roman" w:hAnsi="Times New Roman" w:cs="Times New Roman"/>
          <w:sz w:val="28"/>
          <w:szCs w:val="28"/>
          <w:lang w:eastAsia="ru-RU"/>
        </w:rPr>
        <w:t>комплементарность</w:t>
      </w:r>
      <w:proofErr w:type="spellEnd"/>
      <w:r w:rsidRPr="005151AE">
        <w:rPr>
          <w:rFonts w:ascii="Times New Roman" w:eastAsia="Times New Roman" w:hAnsi="Times New Roman" w:cs="Times New Roman"/>
          <w:sz w:val="28"/>
          <w:szCs w:val="28"/>
          <w:lang w:eastAsia="ru-RU"/>
        </w:rPr>
        <w:t xml:space="preserve"> цепей молекулы ДНК в ее спирали определяет ее уникальную и фундаментальную биохимическую роль — быть хранителем всей совокупности генетической информации в каждой клетке и организме в целом. Следует знать, что состав ДНК постоянен для всех клеток данного организма в любом возрасте и в любых физиологических условиях. Он заметно отличается для различных биологических видов. Последовательность и число азотистых оснований в полинуклеотидной цепи также носит индивидуальный характер для каждого организма.</w:t>
      </w:r>
    </w:p>
    <w:sectPr w:rsidR="00190581" w:rsidRPr="005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55"/>
    <w:rsid w:val="00190581"/>
    <w:rsid w:val="00287455"/>
    <w:rsid w:val="005151AE"/>
    <w:rsid w:val="00564799"/>
    <w:rsid w:val="00906AF0"/>
    <w:rsid w:val="00E6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9897"/>
  <w15:chartTrackingRefBased/>
  <w15:docId w15:val="{374F7FAA-60B3-490E-8C4A-58B23444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2019-11-14T21:40:00Z</dcterms:created>
  <dcterms:modified xsi:type="dcterms:W3CDTF">2019-11-14T21:51:00Z</dcterms:modified>
</cp:coreProperties>
</file>